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EFF7"/>
  <w:body>
    <w:p w:rsidR="0050022B" w:rsidRDefault="00E87A2E" w:rsidP="00954FF9">
      <w:pPr>
        <w:tabs>
          <w:tab w:val="left" w:pos="1560"/>
        </w:tabs>
        <w:ind w:right="-426"/>
        <w:rPr>
          <w:rFonts w:ascii="Times New Roman" w:hAnsi="Times New Roman" w:cs="Times New Roman"/>
          <w:sz w:val="96"/>
          <w:szCs w:val="96"/>
        </w:rPr>
      </w:pPr>
      <w:r w:rsidRPr="00E87A2E">
        <w:rPr>
          <w:noProof/>
          <w:sz w:val="28"/>
          <w:szCs w:val="28"/>
          <w:lang w:eastAsia="ru-RU"/>
        </w:rPr>
        <w:pict>
          <v:shapetype id="_x0000_t202" coordsize="21600,21600" o:spt="202" path="m,l,21600r21600,l21600,xe">
            <v:stroke joinstyle="miter"/>
            <v:path gradientshapeok="t" o:connecttype="rect"/>
          </v:shapetype>
          <v:shape id="Text Box 9" o:spid="_x0000_s1026" type="#_x0000_t202" style="position:absolute;margin-left:294.5pt;margin-top:111.1pt;width:219pt;height:99.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" fillcolor="#f5eff7" strokecolor="#7030a0">
            <v:textbox>
              <w:txbxContent>
                <w:p w:rsidR="00650B07" w:rsidRDefault="00650B07" w:rsidP="000761BB">
                  <w:pPr>
                    <w:spacing w:after="0"/>
                    <w:jc w:val="center"/>
                    <w:rPr>
                      <w:rFonts w:asciiTheme="majorHAnsi" w:hAnsiTheme="majorHAnsi" w:cstheme="majorHAnsi"/>
                      <w:i/>
                      <w:color w:val="002060"/>
                    </w:rPr>
                  </w:pPr>
                  <w:r w:rsidRPr="00954FF9">
                    <w:rPr>
                      <w:rFonts w:asciiTheme="majorHAnsi" w:hAnsiTheme="majorHAnsi" w:cstheme="majorHAnsi"/>
                      <w:i/>
                      <w:color w:val="002060"/>
                    </w:rPr>
                    <w:t>Сегодня в номере:</w:t>
                  </w:r>
                </w:p>
                <w:p w:rsidR="00650B07" w:rsidRPr="00954FF9" w:rsidRDefault="00650B07" w:rsidP="00954FF9">
                  <w:pPr>
                    <w:pStyle w:val="a5"/>
                    <w:numPr>
                      <w:ilvl w:val="0"/>
                      <w:numId w:val="1"/>
                    </w:numPr>
                    <w:spacing w:after="0" w:line="240" w:lineRule="auto"/>
                    <w:rPr>
                      <w:rFonts w:asciiTheme="majorHAnsi" w:hAnsiTheme="majorHAnsi" w:cstheme="majorHAnsi"/>
                      <w:i/>
                      <w:color w:val="002060"/>
                    </w:rPr>
                  </w:pPr>
                  <w:r w:rsidRPr="00954FF9">
                    <w:rPr>
                      <w:rFonts w:asciiTheme="majorHAnsi" w:hAnsiTheme="majorHAnsi" w:cstheme="majorHAnsi"/>
                      <w:color w:val="002060"/>
                    </w:rPr>
                    <w:t xml:space="preserve">День </w:t>
                  </w:r>
                  <w:r w:rsidR="004F5519">
                    <w:rPr>
                      <w:rFonts w:asciiTheme="majorHAnsi" w:hAnsiTheme="majorHAnsi" w:cstheme="majorHAnsi"/>
                      <w:color w:val="002060"/>
                    </w:rPr>
                    <w:t>учителя</w:t>
                  </w:r>
                  <w:r w:rsidRPr="00954FF9">
                    <w:rPr>
                      <w:rFonts w:asciiTheme="majorHAnsi" w:hAnsiTheme="majorHAnsi" w:cstheme="majorHAnsi"/>
                      <w:color w:val="002060"/>
                    </w:rPr>
                    <w:t>……………</w:t>
                  </w:r>
                  <w:r w:rsidR="007A4D24" w:rsidRPr="00954FF9">
                    <w:rPr>
                      <w:rFonts w:asciiTheme="majorHAnsi" w:hAnsiTheme="majorHAnsi" w:cstheme="majorHAnsi"/>
                      <w:color w:val="002060"/>
                    </w:rPr>
                    <w:t>…….</w:t>
                  </w:r>
                  <w:r w:rsidR="00954FF9">
                    <w:rPr>
                      <w:rFonts w:asciiTheme="majorHAnsi" w:hAnsiTheme="majorHAnsi" w:cstheme="majorHAnsi"/>
                      <w:color w:val="002060"/>
                    </w:rPr>
                    <w:t>.</w:t>
                  </w:r>
                  <w:r w:rsidRPr="00954FF9">
                    <w:rPr>
                      <w:rFonts w:asciiTheme="majorHAnsi" w:hAnsiTheme="majorHAnsi" w:cstheme="majorHAnsi"/>
                      <w:color w:val="002060"/>
                    </w:rPr>
                    <w:t>1</w:t>
                  </w:r>
                </w:p>
                <w:p w:rsidR="00650B07" w:rsidRPr="00954FF9" w:rsidRDefault="004F5519" w:rsidP="00DA1FFD">
                  <w:pPr>
                    <w:pStyle w:val="a5"/>
                    <w:numPr>
                      <w:ilvl w:val="0"/>
                      <w:numId w:val="1"/>
                    </w:numPr>
                    <w:spacing w:after="0" w:line="240" w:lineRule="auto"/>
                    <w:rPr>
                      <w:rFonts w:asciiTheme="majorHAnsi" w:hAnsiTheme="majorHAnsi" w:cstheme="majorHAnsi"/>
                      <w:i/>
                      <w:color w:val="002060"/>
                    </w:rPr>
                  </w:pPr>
                  <w:r>
                    <w:rPr>
                      <w:rFonts w:asciiTheme="majorHAnsi" w:hAnsiTheme="majorHAnsi" w:cstheme="majorHAnsi"/>
                      <w:color w:val="002060"/>
                    </w:rPr>
                    <w:t>Прояви свой талант…</w:t>
                  </w:r>
                  <w:r w:rsidR="00DA1FFD">
                    <w:rPr>
                      <w:rFonts w:asciiTheme="majorHAnsi" w:hAnsiTheme="majorHAnsi" w:cstheme="majorHAnsi"/>
                      <w:color w:val="002060"/>
                    </w:rPr>
                    <w:t>………..</w:t>
                  </w:r>
                  <w:r w:rsidR="003776F4">
                    <w:rPr>
                      <w:rFonts w:asciiTheme="majorHAnsi" w:hAnsiTheme="majorHAnsi" w:cstheme="majorHAnsi"/>
                      <w:color w:val="002060"/>
                    </w:rPr>
                    <w:t>1</w:t>
                  </w:r>
                </w:p>
                <w:p w:rsidR="00416387" w:rsidRPr="003E39E9" w:rsidRDefault="003776F4" w:rsidP="00954FF9">
                  <w:pPr>
                    <w:pStyle w:val="a5"/>
                    <w:numPr>
                      <w:ilvl w:val="0"/>
                      <w:numId w:val="1"/>
                    </w:numPr>
                    <w:spacing w:after="0" w:line="240" w:lineRule="auto"/>
                    <w:rPr>
                      <w:rFonts w:asciiTheme="majorHAnsi" w:hAnsiTheme="majorHAnsi" w:cstheme="majorHAnsi"/>
                      <w:i/>
                      <w:color w:val="002060"/>
                    </w:rPr>
                  </w:pPr>
                  <w:r>
                    <w:rPr>
                      <w:rFonts w:asciiTheme="majorHAnsi" w:hAnsiTheme="majorHAnsi" w:cstheme="majorHAnsi"/>
                      <w:color w:val="002060"/>
                    </w:rPr>
                    <w:t>Наши успехи.</w:t>
                  </w:r>
                  <w:r w:rsidR="004F5519">
                    <w:rPr>
                      <w:rFonts w:asciiTheme="majorHAnsi" w:hAnsiTheme="majorHAnsi" w:cstheme="majorHAnsi"/>
                      <w:color w:val="002060"/>
                    </w:rPr>
                    <w:t>.</w:t>
                  </w:r>
                  <w:r>
                    <w:rPr>
                      <w:rFonts w:asciiTheme="majorHAnsi" w:hAnsiTheme="majorHAnsi" w:cstheme="majorHAnsi"/>
                      <w:color w:val="002060"/>
                    </w:rPr>
                    <w:t>…...</w:t>
                  </w:r>
                  <w:r w:rsidR="003E39E9">
                    <w:rPr>
                      <w:rFonts w:asciiTheme="majorHAnsi" w:hAnsiTheme="majorHAnsi" w:cstheme="majorHAnsi"/>
                      <w:color w:val="002060"/>
                    </w:rPr>
                    <w:t>…………...</w:t>
                  </w:r>
                  <w:r>
                    <w:rPr>
                      <w:rFonts w:asciiTheme="majorHAnsi" w:hAnsiTheme="majorHAnsi" w:cstheme="majorHAnsi"/>
                      <w:color w:val="002060"/>
                    </w:rPr>
                    <w:t>..2</w:t>
                  </w:r>
                </w:p>
                <w:p w:rsidR="003E39E9" w:rsidRPr="003E39E9" w:rsidRDefault="00DA1FFD" w:rsidP="003E39E9">
                  <w:pPr>
                    <w:pStyle w:val="a5"/>
                    <w:numPr>
                      <w:ilvl w:val="0"/>
                      <w:numId w:val="1"/>
                    </w:numPr>
                    <w:spacing w:after="0" w:line="240" w:lineRule="auto"/>
                    <w:rPr>
                      <w:rFonts w:asciiTheme="majorHAnsi" w:hAnsiTheme="majorHAnsi" w:cstheme="majorHAnsi"/>
                      <w:i/>
                      <w:color w:val="002060"/>
                    </w:rPr>
                  </w:pPr>
                  <w:r>
                    <w:rPr>
                      <w:rFonts w:asciiTheme="majorHAnsi" w:hAnsiTheme="majorHAnsi" w:cstheme="majorHAnsi"/>
                      <w:color w:val="002060"/>
                    </w:rPr>
                    <w:t>Полководцы Победы…………</w:t>
                  </w:r>
                  <w:r w:rsidR="003776F4">
                    <w:rPr>
                      <w:rFonts w:asciiTheme="majorHAnsi" w:hAnsiTheme="majorHAnsi" w:cstheme="majorHAnsi"/>
                      <w:color w:val="002060"/>
                    </w:rPr>
                    <w:t>3</w:t>
                  </w:r>
                </w:p>
                <w:p w:rsidR="00416387" w:rsidRPr="003776F4" w:rsidRDefault="000761BB" w:rsidP="00954FF9">
                  <w:pPr>
                    <w:pStyle w:val="a5"/>
                    <w:numPr>
                      <w:ilvl w:val="0"/>
                      <w:numId w:val="1"/>
                    </w:numPr>
                    <w:spacing w:after="0" w:line="240" w:lineRule="auto"/>
                    <w:rPr>
                      <w:rFonts w:asciiTheme="majorHAnsi" w:hAnsiTheme="majorHAnsi" w:cstheme="majorHAnsi"/>
                      <w:i/>
                      <w:color w:val="002060"/>
                    </w:rPr>
                  </w:pPr>
                  <w:r w:rsidRPr="00954FF9">
                    <w:rPr>
                      <w:rFonts w:asciiTheme="majorHAnsi" w:hAnsiTheme="majorHAnsi" w:cstheme="majorHAnsi"/>
                      <w:color w:val="002060"/>
                    </w:rPr>
                    <w:t xml:space="preserve">Азбука </w:t>
                  </w:r>
                  <w:r w:rsidR="008A3609" w:rsidRPr="00954FF9">
                    <w:rPr>
                      <w:rFonts w:asciiTheme="majorHAnsi" w:hAnsiTheme="majorHAnsi" w:cstheme="majorHAnsi"/>
                      <w:color w:val="002060"/>
                    </w:rPr>
                    <w:t>права………………</w:t>
                  </w:r>
                  <w:r w:rsidR="00954FF9">
                    <w:rPr>
                      <w:rFonts w:asciiTheme="majorHAnsi" w:hAnsiTheme="majorHAnsi" w:cstheme="majorHAnsi"/>
                      <w:color w:val="002060"/>
                    </w:rPr>
                    <w:t>….</w:t>
                  </w:r>
                  <w:r w:rsidR="00DA1FFD">
                    <w:rPr>
                      <w:rFonts w:asciiTheme="majorHAnsi" w:hAnsiTheme="majorHAnsi" w:cstheme="majorHAnsi"/>
                      <w:color w:val="002060"/>
                    </w:rPr>
                    <w:t xml:space="preserve"> </w:t>
                  </w:r>
                  <w:r w:rsidR="003776F4">
                    <w:rPr>
                      <w:rFonts w:asciiTheme="majorHAnsi" w:hAnsiTheme="majorHAnsi" w:cstheme="majorHAnsi"/>
                      <w:color w:val="002060"/>
                    </w:rPr>
                    <w:t>4</w:t>
                  </w:r>
                </w:p>
                <w:p w:rsidR="003776F4" w:rsidRPr="003776F4" w:rsidRDefault="003776F4" w:rsidP="00954FF9">
                  <w:pPr>
                    <w:pStyle w:val="a5"/>
                    <w:numPr>
                      <w:ilvl w:val="0"/>
                      <w:numId w:val="1"/>
                    </w:numPr>
                    <w:spacing w:after="0" w:line="240" w:lineRule="auto"/>
                    <w:rPr>
                      <w:rFonts w:asciiTheme="majorHAnsi" w:hAnsiTheme="majorHAnsi" w:cstheme="majorHAnsi"/>
                      <w:i/>
                      <w:color w:val="002060"/>
                    </w:rPr>
                  </w:pPr>
                  <w:r>
                    <w:rPr>
                      <w:rFonts w:asciiTheme="majorHAnsi" w:hAnsiTheme="majorHAnsi" w:cstheme="majorHAnsi"/>
                      <w:color w:val="002060"/>
                    </w:rPr>
                    <w:t>Переменка……………………..6</w:t>
                  </w:r>
                </w:p>
                <w:p w:rsidR="003776F4" w:rsidRPr="003776F4" w:rsidRDefault="003776F4" w:rsidP="003776F4">
                  <w:pPr>
                    <w:spacing w:after="0" w:line="240" w:lineRule="auto"/>
                    <w:rPr>
                      <w:rFonts w:asciiTheme="majorHAnsi" w:hAnsiTheme="majorHAnsi" w:cstheme="majorHAnsi"/>
                      <w:i/>
                      <w:color w:val="002060"/>
                    </w:rPr>
                  </w:pPr>
                </w:p>
                <w:p w:rsidR="00C64956" w:rsidRPr="00954FF9" w:rsidRDefault="00C64956" w:rsidP="00DA1FFD">
                  <w:pPr>
                    <w:pStyle w:val="a5"/>
                    <w:spacing w:after="0" w:line="240" w:lineRule="auto"/>
                    <w:rPr>
                      <w:rFonts w:asciiTheme="majorHAnsi" w:hAnsiTheme="majorHAnsi" w:cstheme="majorHAnsi"/>
                      <w:i/>
                      <w:color w:val="002060"/>
                    </w:rPr>
                  </w:pPr>
                </w:p>
              </w:txbxContent>
            </v:textbox>
            <w10:wrap type="square"/>
          </v:shape>
        </w:pict>
      </w:r>
      <w:r w:rsidRPr="00E87A2E">
        <w:rPr>
          <w:noProof/>
          <w:lang w:eastAsia="ru-RU"/>
        </w:rPr>
        <w:pict>
          <v:shape id="Text Box 7" o:spid="_x0000_s1027" type="#_x0000_t202" style="position:absolute;margin-left:164pt;margin-top:80.15pt;width:399.8pt;height:30.7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" fillcolor="#f5eff7" stroked="f">
            <v:textbox>
              <w:txbxContent>
                <w:p w:rsidR="008719F8" w:rsidRPr="00954FF9" w:rsidRDefault="00954FF9" w:rsidP="008719F8">
                  <w:pPr>
                    <w:jc w:val="center"/>
                    <w:rPr>
                      <w:rFonts w:ascii="Arial" w:hAnsi="Arial" w:cs="Arial"/>
                      <w:b/>
                      <w:color w:val="002060"/>
                    </w:rPr>
                  </w:pPr>
                  <w:r w:rsidRPr="00954FF9">
                    <w:rPr>
                      <w:rFonts w:ascii="Arial" w:hAnsi="Arial" w:cs="Arial"/>
                      <w:b/>
                      <w:color w:val="002060"/>
                    </w:rPr>
                    <w:t>Печатный орган МБОУ Школы</w:t>
                  </w:r>
                  <w:r w:rsidR="008719F8" w:rsidRPr="00954FF9">
                    <w:rPr>
                      <w:rFonts w:ascii="Arial" w:hAnsi="Arial" w:cs="Arial"/>
                      <w:b/>
                      <w:color w:val="002060"/>
                    </w:rPr>
                    <w:t xml:space="preserve"> №164 городского округа Самара</w:t>
                  </w:r>
                </w:p>
              </w:txbxContent>
            </v:textbox>
            <w10:wrap anchorx="page"/>
          </v:shape>
        </w:pict>
      </w:r>
      <w:r w:rsidRPr="00E87A2E">
        <w:rPr>
          <w:noProof/>
          <w:lang w:eastAsia="ru-RU"/>
        </w:rPr>
        <w:pict>
          <v:shape id="Text Box 5" o:spid="_x0000_s1028" type="#_x0000_t202" style="position:absolute;margin-left:16.2pt;margin-top:6.25pt;width:82.65pt;height:5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" fillcolor="#f5eff7" stroked="f">
            <v:textbox>
              <w:txbxContent>
                <w:p w:rsidR="008719F8" w:rsidRPr="00E61E0E" w:rsidRDefault="004F5519" w:rsidP="00954FF9">
                  <w:pPr>
                    <w:spacing w:after="0"/>
                    <w:jc w:val="center"/>
                    <w:rPr>
                      <w:rFonts w:ascii="Arial" w:hAnsi="Arial" w:cs="Arial"/>
                      <w:b/>
                      <w:color w:val="002060"/>
                      <w:sz w:val="24"/>
                      <w:szCs w:val="24"/>
                    </w:rPr>
                  </w:pPr>
                  <w:r>
                    <w:rPr>
                      <w:rFonts w:ascii="Arial" w:hAnsi="Arial" w:cs="Arial"/>
                      <w:b/>
                      <w:color w:val="002060"/>
                      <w:sz w:val="24"/>
                      <w:szCs w:val="24"/>
                    </w:rPr>
                    <w:t>№ 2</w:t>
                  </w:r>
                  <w:r w:rsidR="00DA1FFD">
                    <w:rPr>
                      <w:rFonts w:ascii="Arial" w:hAnsi="Arial" w:cs="Arial"/>
                      <w:b/>
                      <w:color w:val="002060"/>
                      <w:sz w:val="24"/>
                      <w:szCs w:val="24"/>
                    </w:rPr>
                    <w:t xml:space="preserve"> (21</w:t>
                  </w:r>
                  <w:r w:rsidR="008719F8" w:rsidRPr="00E61E0E">
                    <w:rPr>
                      <w:rFonts w:ascii="Arial" w:hAnsi="Arial" w:cs="Arial"/>
                      <w:b/>
                      <w:color w:val="002060"/>
                      <w:sz w:val="24"/>
                      <w:szCs w:val="24"/>
                    </w:rPr>
                    <w:t>)</w:t>
                  </w:r>
                </w:p>
                <w:p w:rsidR="008719F8" w:rsidRPr="00E61E0E" w:rsidRDefault="00DA1FFD" w:rsidP="00954FF9">
                  <w:pPr>
                    <w:spacing w:after="0"/>
                    <w:jc w:val="center"/>
                    <w:rPr>
                      <w:rFonts w:ascii="Arial" w:hAnsi="Arial" w:cs="Arial"/>
                      <w:b/>
                      <w:color w:val="002060"/>
                      <w:sz w:val="24"/>
                      <w:szCs w:val="24"/>
                    </w:rPr>
                  </w:pPr>
                  <w:r>
                    <w:rPr>
                      <w:rFonts w:ascii="Arial" w:hAnsi="Arial" w:cs="Arial"/>
                      <w:b/>
                      <w:color w:val="002060"/>
                      <w:sz w:val="24"/>
                      <w:szCs w:val="24"/>
                    </w:rPr>
                    <w:t>Ок</w:t>
                  </w:r>
                  <w:r w:rsidR="00961B7B" w:rsidRPr="00E61E0E">
                    <w:rPr>
                      <w:rFonts w:ascii="Arial" w:hAnsi="Arial" w:cs="Arial"/>
                      <w:b/>
                      <w:color w:val="002060"/>
                      <w:sz w:val="24"/>
                      <w:szCs w:val="24"/>
                    </w:rPr>
                    <w:t>тябрь 2017</w:t>
                  </w:r>
                  <w:r w:rsidR="008719F8" w:rsidRPr="00E61E0E">
                    <w:rPr>
                      <w:rFonts w:ascii="Arial" w:hAnsi="Arial" w:cs="Arial"/>
                      <w:b/>
                      <w:color w:val="002060"/>
                      <w:sz w:val="24"/>
                      <w:szCs w:val="24"/>
                    </w:rPr>
                    <w:t xml:space="preserve"> </w:t>
                  </w:r>
                </w:p>
              </w:txbxContent>
            </v:textbox>
          </v:shape>
        </w:pict>
      </w:r>
      <w:r w:rsidR="00E61E0E">
        <w:rPr>
          <w:noProof/>
          <w:lang w:eastAsia="ru-RU"/>
        </w:rPr>
        <w:drawing>
          <wp:anchor distT="0" distB="0" distL="114300" distR="114300" simplePos="0" relativeHeight="251660287" behindDoc="0" locked="0" layoutInCell="1" allowOverlap="1">
            <wp:simplePos x="0" y="0"/>
            <wp:positionH relativeFrom="column">
              <wp:posOffset>-241935</wp:posOffset>
            </wp:positionH>
            <wp:positionV relativeFrom="paragraph">
              <wp:posOffset>419100</wp:posOffset>
            </wp:positionV>
            <wp:extent cx="1574800" cy="1725295"/>
            <wp:effectExtent l="0" t="0" r="6350" b="8255"/>
            <wp:wrapSquare wrapText="bothSides"/>
            <wp:docPr id="9" name="Рисунок 9" descr="Картинки по запросу веселый карандаш вект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веселый карандаш вектор"/>
                    <pic:cNvPicPr>
                      <a:picLocks noChangeAspect="1" noChangeArrowheads="1"/>
                    </pic:cNvPicPr>
                  </pic:nvPicPr>
                  <pic:blipFill>
                    <a:blip r:embed="rId6" cstate="print"/>
                    <a:srcRect/>
                    <a:stretch>
                      <a:fillRect/>
                    </a:stretch>
                  </pic:blipFill>
                  <pic:spPr bwMode="auto">
                    <a:xfrm>
                      <a:off x="0" y="0"/>
                      <a:ext cx="1574800" cy="1725295"/>
                    </a:xfrm>
                    <a:prstGeom prst="rect">
                      <a:avLst/>
                    </a:prstGeom>
                    <a:noFill/>
                    <a:ln w="9525">
                      <a:noFill/>
                      <a:miter lim="800000"/>
                      <a:headEnd/>
                      <a:tailEnd/>
                    </a:ln>
                  </pic:spPr>
                </pic:pic>
              </a:graphicData>
            </a:graphic>
          </wp:anchor>
        </w:drawing>
      </w:r>
      <w:r>
        <w:rPr>
          <w:rFonts w:ascii="Times New Roman" w:hAnsi="Times New Roman" w:cs="Times New Roman"/>
          <w:noProof/>
          <w:sz w:val="96"/>
          <w:szCs w:val="96"/>
          <w:lang w:eastAsia="ru-RU"/>
        </w:rPr>
      </w:r>
      <w:r>
        <w:rPr>
          <w:rFonts w:ascii="Times New Roman" w:hAnsi="Times New Roman" w:cs="Times New Roman"/>
          <w:noProof/>
          <w:sz w:val="96"/>
          <w:szCs w:val="96"/>
          <w:lang w:eastAsia="ru-RU"/>
        </w:rPr>
        <w:pict>
          <v:shape id="WordArt 1" o:spid="_x0000_s1030" type="#_x0000_t202" style="width:399.6pt;height:94.45pt;visibility:visible;mso-position-horizontal-relative:char;mso-position-vertical-relative:line" filled="f" stroked="f">
            <o:lock v:ext="edit" shapetype="t"/>
            <v:textbox>
              <w:txbxContent>
                <w:p w:rsidR="00954FF9" w:rsidRPr="00E61E0E" w:rsidRDefault="00954FF9" w:rsidP="00954FF9">
                  <w:pPr>
                    <w:pStyle w:val="a7"/>
                    <w:spacing w:before="0" w:beforeAutospacing="0" w:after="0" w:afterAutospacing="0"/>
                    <w:ind w:right="-529"/>
                    <w:rPr>
                      <w:b/>
                      <w:color w:val="375AAF" w:themeColor="accent4" w:themeShade="BF"/>
                      <w:spacing w:val="10"/>
                      <w:sz w:val="100"/>
                      <w:szCs w:val="100"/>
                    </w:rPr>
                  </w:pPr>
                  <w:r w:rsidRPr="00E61E0E">
                    <w:rPr>
                      <w:rFonts w:ascii="Impact" w:hAnsi="Impact"/>
                      <w:color w:val="375AAF" w:themeColor="accent4" w:themeShade="BF"/>
                      <w:spacing w:val="-72"/>
                      <w:sz w:val="100"/>
                      <w:szCs w:val="100"/>
                    </w:rPr>
                    <w:t xml:space="preserve">К л а с </w:t>
                  </w:r>
                  <w:proofErr w:type="spellStart"/>
                  <w:proofErr w:type="gramStart"/>
                  <w:r w:rsidRPr="00E61E0E">
                    <w:rPr>
                      <w:rFonts w:ascii="Impact" w:hAnsi="Impact"/>
                      <w:color w:val="375AAF" w:themeColor="accent4" w:themeShade="BF"/>
                      <w:spacing w:val="-72"/>
                      <w:sz w:val="100"/>
                      <w:szCs w:val="100"/>
                    </w:rPr>
                    <w:t>с</w:t>
                  </w:r>
                  <w:proofErr w:type="spellEnd"/>
                  <w:proofErr w:type="gramEnd"/>
                  <w:r w:rsidRPr="00E61E0E">
                    <w:rPr>
                      <w:rFonts w:ascii="Impact" w:hAnsi="Impact"/>
                      <w:color w:val="375AAF" w:themeColor="accent4" w:themeShade="BF"/>
                      <w:spacing w:val="-72"/>
                      <w:sz w:val="100"/>
                      <w:szCs w:val="100"/>
                    </w:rPr>
                    <w:t xml:space="preserve"> </w:t>
                  </w:r>
                  <w:proofErr w:type="spellStart"/>
                  <w:r w:rsidRPr="00E61E0E">
                    <w:rPr>
                      <w:rFonts w:ascii="Impact" w:hAnsi="Impact"/>
                      <w:color w:val="375AAF" w:themeColor="accent4" w:themeShade="BF"/>
                      <w:spacing w:val="-72"/>
                      <w:sz w:val="100"/>
                      <w:szCs w:val="100"/>
                    </w:rPr>
                    <w:t>н</w:t>
                  </w:r>
                  <w:proofErr w:type="spellEnd"/>
                  <w:r w:rsidRPr="00E61E0E">
                    <w:rPr>
                      <w:rFonts w:ascii="Impact" w:hAnsi="Impact"/>
                      <w:color w:val="375AAF" w:themeColor="accent4" w:themeShade="BF"/>
                      <w:spacing w:val="-72"/>
                      <w:sz w:val="100"/>
                      <w:szCs w:val="100"/>
                    </w:rPr>
                    <w:t xml:space="preserve"> </w:t>
                  </w:r>
                  <w:proofErr w:type="spellStart"/>
                  <w:r w:rsidRPr="00E61E0E">
                    <w:rPr>
                      <w:rFonts w:ascii="Impact" w:hAnsi="Impact"/>
                      <w:color w:val="375AAF" w:themeColor="accent4" w:themeShade="BF"/>
                      <w:spacing w:val="-72"/>
                      <w:sz w:val="100"/>
                      <w:szCs w:val="100"/>
                    </w:rPr>
                    <w:t>ы</w:t>
                  </w:r>
                  <w:proofErr w:type="spellEnd"/>
                  <w:r w:rsidRPr="00E61E0E">
                    <w:rPr>
                      <w:rFonts w:ascii="Impact" w:hAnsi="Impact"/>
                      <w:color w:val="375AAF" w:themeColor="accent4" w:themeShade="BF"/>
                      <w:spacing w:val="-72"/>
                      <w:sz w:val="100"/>
                      <w:szCs w:val="100"/>
                    </w:rPr>
                    <w:t xml:space="preserve"> е    в е с т</w:t>
                  </w:r>
                  <w:bookmarkStart w:id="0" w:name="_GoBack"/>
                  <w:bookmarkEnd w:id="0"/>
                  <w:r w:rsidRPr="00E61E0E">
                    <w:rPr>
                      <w:rFonts w:ascii="Impact" w:hAnsi="Impact"/>
                      <w:color w:val="375AAF" w:themeColor="accent4" w:themeShade="BF"/>
                      <w:spacing w:val="-72"/>
                      <w:sz w:val="100"/>
                      <w:szCs w:val="100"/>
                    </w:rPr>
                    <w:t xml:space="preserve"> и</w:t>
                  </w:r>
                </w:p>
              </w:txbxContent>
            </v:textbox>
            <w10:wrap type="none"/>
            <w10:anchorlock/>
          </v:shape>
        </w:pict>
      </w:r>
      <w:r w:rsidR="00590580">
        <w:rPr>
          <w:rFonts w:ascii="Times New Roman" w:hAnsi="Times New Roman" w:cs="Times New Roman"/>
          <w:sz w:val="96"/>
          <w:szCs w:val="96"/>
        </w:rPr>
        <w:t xml:space="preserve">          </w:t>
      </w:r>
    </w:p>
    <w:p w:rsidR="00DA1FFD" w:rsidRDefault="00416387" w:rsidP="00DA1FFD">
      <w:pPr>
        <w:rPr>
          <w:sz w:val="28"/>
          <w:szCs w:val="28"/>
        </w:rPr>
      </w:pPr>
      <w:r w:rsidRPr="00954FF9">
        <w:rPr>
          <w:rFonts w:asciiTheme="majorHAnsi" w:hAnsiTheme="majorHAnsi" w:cstheme="majorHAnsi"/>
          <w:b/>
          <w:i/>
          <w:color w:val="FF0000"/>
          <w:sz w:val="32"/>
          <w:szCs w:val="32"/>
          <w:u w:val="single"/>
        </w:rPr>
        <w:t xml:space="preserve">День </w:t>
      </w:r>
      <w:r w:rsidR="004F5519">
        <w:rPr>
          <w:rFonts w:asciiTheme="majorHAnsi" w:hAnsiTheme="majorHAnsi" w:cstheme="majorHAnsi"/>
          <w:b/>
          <w:i/>
          <w:color w:val="FF0000"/>
          <w:sz w:val="32"/>
          <w:szCs w:val="32"/>
          <w:u w:val="single"/>
        </w:rPr>
        <w:t>учителя</w:t>
      </w:r>
    </w:p>
    <w:p w:rsidR="00191E68" w:rsidRPr="00DA1FFD" w:rsidRDefault="00DA1FFD" w:rsidP="00DA1FFD">
      <w:pPr>
        <w:spacing w:after="0"/>
        <w:jc w:val="both"/>
        <w:rPr>
          <w:rFonts w:asciiTheme="majorHAnsi" w:hAnsiTheme="majorHAnsi" w:cstheme="majorHAnsi"/>
          <w:color w:val="002060"/>
          <w:sz w:val="28"/>
          <w:szCs w:val="28"/>
        </w:rPr>
      </w:pPr>
      <w:r>
        <w:rPr>
          <w:noProof/>
          <w:lang w:eastAsia="ru-RU"/>
        </w:rPr>
        <w:drawing>
          <wp:anchor distT="0" distB="0" distL="114300" distR="114300" simplePos="0" relativeHeight="251670528" behindDoc="0" locked="0" layoutInCell="1" allowOverlap="1">
            <wp:simplePos x="0" y="0"/>
            <wp:positionH relativeFrom="column">
              <wp:posOffset>3743325</wp:posOffset>
            </wp:positionH>
            <wp:positionV relativeFrom="paragraph">
              <wp:posOffset>2801620</wp:posOffset>
            </wp:positionV>
            <wp:extent cx="2623185" cy="2526030"/>
            <wp:effectExtent l="0" t="0" r="5715" b="7620"/>
            <wp:wrapSquare wrapText="bothSides"/>
            <wp:docPr id="6" name="Рисунок 6" descr="Картинки по запросу стих для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стих для учител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3185" cy="2526030"/>
                    </a:xfrm>
                    <a:prstGeom prst="rect">
                      <a:avLst/>
                    </a:prstGeom>
                    <a:noFill/>
                    <a:ln>
                      <a:noFill/>
                    </a:ln>
                  </pic:spPr>
                </pic:pic>
              </a:graphicData>
            </a:graphic>
          </wp:anchor>
        </w:drawing>
      </w:r>
      <w:r w:rsidR="004F5519">
        <w:rPr>
          <w:rFonts w:asciiTheme="majorHAnsi" w:hAnsiTheme="majorHAnsi" w:cstheme="majorHAnsi"/>
          <w:color w:val="002060"/>
          <w:sz w:val="28"/>
          <w:szCs w:val="28"/>
        </w:rPr>
        <w:t>Каждый</w:t>
      </w:r>
      <w:r>
        <w:rPr>
          <w:rFonts w:asciiTheme="majorHAnsi" w:hAnsiTheme="majorHAnsi" w:cstheme="majorHAnsi"/>
          <w:color w:val="002060"/>
          <w:sz w:val="28"/>
          <w:szCs w:val="28"/>
        </w:rPr>
        <w:t xml:space="preserve"> год наступает такой прекрасный </w:t>
      </w:r>
      <w:r w:rsidR="004F5519">
        <w:rPr>
          <w:rFonts w:asciiTheme="majorHAnsi" w:hAnsiTheme="majorHAnsi" w:cstheme="majorHAnsi"/>
          <w:color w:val="002060"/>
          <w:sz w:val="28"/>
          <w:szCs w:val="28"/>
        </w:rPr>
        <w:t>праздник, как день учителя! Этот день всегда наполнен теплом, рад</w:t>
      </w:r>
      <w:r>
        <w:rPr>
          <w:rFonts w:asciiTheme="majorHAnsi" w:hAnsiTheme="majorHAnsi" w:cstheme="majorHAnsi"/>
          <w:color w:val="002060"/>
          <w:sz w:val="28"/>
          <w:szCs w:val="28"/>
        </w:rPr>
        <w:t>остными улыбками, приятными сло</w:t>
      </w:r>
      <w:r w:rsidR="004F5519">
        <w:rPr>
          <w:rFonts w:asciiTheme="majorHAnsi" w:hAnsiTheme="majorHAnsi" w:cstheme="majorHAnsi"/>
          <w:color w:val="002060"/>
          <w:sz w:val="28"/>
          <w:szCs w:val="28"/>
        </w:rPr>
        <w:t>вами. И этот учебный год не стал исключением! Неутомимая, полная энергии, сил и идей Галина Васильевна подготовила чудесный концерт. Это мероприятие стало главным подарком для учителей в их профессиональный праздник. На сцене выступали ученики всех классов: кто-то пел песни, другие рассказывали стихи, а открывала концерт сценка, которая являл</w:t>
      </w:r>
      <w:r w:rsidR="00D9169A">
        <w:rPr>
          <w:rFonts w:asciiTheme="majorHAnsi" w:hAnsiTheme="majorHAnsi" w:cstheme="majorHAnsi"/>
          <w:color w:val="002060"/>
          <w:sz w:val="28"/>
          <w:szCs w:val="28"/>
        </w:rPr>
        <w:t xml:space="preserve">ась </w:t>
      </w:r>
      <w:r w:rsidR="004F5519">
        <w:rPr>
          <w:rFonts w:asciiTheme="majorHAnsi" w:hAnsiTheme="majorHAnsi" w:cstheme="majorHAnsi"/>
          <w:color w:val="002060"/>
          <w:sz w:val="28"/>
          <w:szCs w:val="28"/>
        </w:rPr>
        <w:t>ремейком известной сценки «Опять двойка».</w:t>
      </w:r>
      <w:r w:rsidR="00D9169A" w:rsidRPr="00D9169A">
        <w:rPr>
          <w:noProof/>
          <w:lang w:eastAsia="ru-RU"/>
        </w:rPr>
        <w:t xml:space="preserve"> </w:t>
      </w:r>
      <w:r w:rsidR="004F5519">
        <w:rPr>
          <w:rFonts w:asciiTheme="majorHAnsi" w:hAnsiTheme="majorHAnsi" w:cstheme="majorHAnsi"/>
          <w:color w:val="002060"/>
          <w:sz w:val="28"/>
          <w:szCs w:val="28"/>
        </w:rPr>
        <w:t xml:space="preserve"> Только в условиях современности мама ругает сына не за двойки, а за пятёрки. Сценка нашла отклик в сердцах зрителей, зарядила всех положительными</w:t>
      </w:r>
      <w:r w:rsidR="00191E68">
        <w:rPr>
          <w:rFonts w:asciiTheme="majorHAnsi" w:hAnsiTheme="majorHAnsi" w:cstheme="majorHAnsi"/>
          <w:color w:val="002060"/>
          <w:sz w:val="28"/>
          <w:szCs w:val="28"/>
        </w:rPr>
        <w:t xml:space="preserve"> эмоциями. Другие номера концерта были не менее интересными, красочными и музыкальными. Особенно зрители отмечают финальную шуточную песню от учителей на тему выходных обычного работяги-педагога.</w:t>
      </w:r>
      <w:r w:rsidR="004F5519">
        <w:rPr>
          <w:rFonts w:asciiTheme="majorHAnsi" w:hAnsiTheme="majorHAnsi" w:cstheme="majorHAnsi"/>
          <w:color w:val="002060"/>
          <w:sz w:val="28"/>
          <w:szCs w:val="28"/>
        </w:rPr>
        <w:t xml:space="preserve"> </w:t>
      </w:r>
      <w:r w:rsidR="0012470C" w:rsidRPr="00954FF9">
        <w:rPr>
          <w:rFonts w:asciiTheme="majorHAnsi" w:hAnsiTheme="majorHAnsi" w:cstheme="majorHAnsi"/>
          <w:color w:val="002060"/>
          <w:sz w:val="28"/>
          <w:szCs w:val="28"/>
        </w:rPr>
        <w:t xml:space="preserve"> </w:t>
      </w:r>
    </w:p>
    <w:p w:rsidR="00DA1FFD" w:rsidRDefault="00191E68" w:rsidP="00DA1FFD">
      <w:pPr>
        <w:spacing w:after="0"/>
        <w:jc w:val="both"/>
        <w:rPr>
          <w:rFonts w:asciiTheme="majorHAnsi" w:hAnsiTheme="majorHAnsi" w:cstheme="majorHAnsi"/>
          <w:color w:val="002060"/>
          <w:sz w:val="28"/>
          <w:szCs w:val="28"/>
        </w:rPr>
      </w:pPr>
      <w:r>
        <w:rPr>
          <w:rFonts w:asciiTheme="majorHAnsi" w:hAnsiTheme="majorHAnsi" w:cstheme="majorHAnsi"/>
          <w:color w:val="002060"/>
          <w:sz w:val="28"/>
          <w:szCs w:val="28"/>
        </w:rPr>
        <w:t xml:space="preserve">    </w:t>
      </w:r>
      <w:r w:rsidR="00DA1FFD">
        <w:rPr>
          <w:rFonts w:asciiTheme="majorHAnsi" w:hAnsiTheme="majorHAnsi" w:cstheme="majorHAnsi"/>
          <w:color w:val="002060"/>
          <w:sz w:val="28"/>
          <w:szCs w:val="28"/>
        </w:rPr>
        <w:t>Мы желаем</w:t>
      </w:r>
      <w:r>
        <w:rPr>
          <w:rFonts w:asciiTheme="majorHAnsi" w:hAnsiTheme="majorHAnsi" w:cstheme="majorHAnsi"/>
          <w:color w:val="002060"/>
          <w:sz w:val="28"/>
          <w:szCs w:val="28"/>
        </w:rPr>
        <w:t xml:space="preserve"> учителям хороших оценок, умных учеников, побольше положительных эмоций и благосклонности бухгалтера! </w:t>
      </w:r>
    </w:p>
    <w:p w:rsidR="00191E68" w:rsidRDefault="00DA1FFD" w:rsidP="00DA1FFD">
      <w:pPr>
        <w:spacing w:after="0"/>
        <w:jc w:val="both"/>
        <w:rPr>
          <w:rFonts w:asciiTheme="majorHAnsi" w:hAnsiTheme="majorHAnsi" w:cstheme="majorHAnsi"/>
          <w:color w:val="002060"/>
          <w:sz w:val="28"/>
          <w:szCs w:val="28"/>
        </w:rPr>
      </w:pPr>
      <w:r>
        <w:rPr>
          <w:rFonts w:asciiTheme="majorHAnsi" w:hAnsiTheme="majorHAnsi" w:cstheme="majorHAnsi"/>
          <w:color w:val="002060"/>
          <w:sz w:val="28"/>
          <w:szCs w:val="28"/>
        </w:rPr>
        <w:t xml:space="preserve">     </w:t>
      </w:r>
      <w:r w:rsidR="00191E68">
        <w:rPr>
          <w:rFonts w:asciiTheme="majorHAnsi" w:hAnsiTheme="majorHAnsi" w:cstheme="majorHAnsi"/>
          <w:color w:val="002060"/>
          <w:sz w:val="28"/>
          <w:szCs w:val="28"/>
        </w:rPr>
        <w:t>С праздником, дорогие учителя!</w:t>
      </w:r>
      <w:r w:rsidR="0012470C" w:rsidRPr="00954FF9">
        <w:rPr>
          <w:rFonts w:asciiTheme="majorHAnsi" w:hAnsiTheme="majorHAnsi" w:cstheme="majorHAnsi"/>
          <w:color w:val="002060"/>
          <w:sz w:val="28"/>
          <w:szCs w:val="28"/>
        </w:rPr>
        <w:t xml:space="preserve">   </w:t>
      </w:r>
    </w:p>
    <w:p w:rsidR="00191E68" w:rsidRPr="00954FF9" w:rsidRDefault="00191E68" w:rsidP="00191E68">
      <w:pPr>
        <w:spacing w:after="0"/>
        <w:jc w:val="both"/>
        <w:rPr>
          <w:rFonts w:asciiTheme="majorHAnsi" w:hAnsiTheme="majorHAnsi" w:cstheme="majorHAnsi"/>
          <w:color w:val="002060"/>
          <w:sz w:val="28"/>
          <w:szCs w:val="28"/>
        </w:rPr>
      </w:pPr>
    </w:p>
    <w:p w:rsidR="00DA1FFD" w:rsidRDefault="00C972E6" w:rsidP="00D9169A">
      <w:pPr>
        <w:jc w:val="both"/>
        <w:rPr>
          <w:noProof/>
          <w:lang w:eastAsia="ru-RU"/>
        </w:rPr>
      </w:pPr>
      <w:r>
        <w:rPr>
          <w:noProof/>
          <w:lang w:eastAsia="ru-RU"/>
        </w:rPr>
        <w:t xml:space="preserve">    </w:t>
      </w:r>
      <w:r w:rsidR="003458F3">
        <w:rPr>
          <w:noProof/>
          <w:lang w:eastAsia="ru-RU"/>
        </w:rPr>
        <w:t xml:space="preserve">                                             </w:t>
      </w:r>
    </w:p>
    <w:p w:rsidR="008B252C" w:rsidRPr="00D9169A" w:rsidRDefault="00D9169A" w:rsidP="00DA1FFD">
      <w:pPr>
        <w:jc w:val="center"/>
        <w:rPr>
          <w:rFonts w:asciiTheme="majorHAnsi" w:hAnsiTheme="majorHAnsi" w:cstheme="majorHAnsi"/>
          <w:color w:val="002060"/>
          <w:sz w:val="28"/>
          <w:szCs w:val="28"/>
        </w:rPr>
      </w:pPr>
      <w:r>
        <w:rPr>
          <w:rFonts w:asciiTheme="majorHAnsi" w:hAnsiTheme="majorHAnsi" w:cstheme="majorHAnsi"/>
          <w:b/>
          <w:i/>
          <w:color w:val="FF0000"/>
          <w:sz w:val="32"/>
          <w:szCs w:val="32"/>
          <w:u w:val="single"/>
        </w:rPr>
        <w:t>Прояви свой талант!</w:t>
      </w:r>
    </w:p>
    <w:p w:rsidR="008B252C" w:rsidRDefault="00EE3BE7" w:rsidP="00DA1FFD">
      <w:pPr>
        <w:spacing w:after="0"/>
        <w:jc w:val="both"/>
        <w:rPr>
          <w:rFonts w:asciiTheme="majorHAnsi" w:hAnsiTheme="majorHAnsi" w:cstheme="majorHAnsi"/>
          <w:noProof/>
          <w:color w:val="002060"/>
          <w:sz w:val="28"/>
          <w:szCs w:val="28"/>
          <w:lang w:eastAsia="ru-RU"/>
        </w:rPr>
      </w:pPr>
      <w:r>
        <w:rPr>
          <w:color w:val="000000" w:themeColor="text1"/>
          <w:sz w:val="28"/>
          <w:szCs w:val="28"/>
        </w:rPr>
        <w:t xml:space="preserve">  </w:t>
      </w:r>
      <w:r w:rsidR="00D9169A">
        <w:rPr>
          <w:noProof/>
          <w:lang w:eastAsia="ru-RU"/>
        </w:rPr>
        <w:t xml:space="preserve">      </w:t>
      </w:r>
      <w:r w:rsidR="00D9169A" w:rsidRPr="00F463BD">
        <w:rPr>
          <w:rFonts w:asciiTheme="majorHAnsi" w:hAnsiTheme="majorHAnsi" w:cstheme="majorHAnsi"/>
          <w:noProof/>
          <w:color w:val="002060"/>
          <w:sz w:val="28"/>
          <w:szCs w:val="28"/>
          <w:lang w:eastAsia="ru-RU"/>
        </w:rPr>
        <w:t>Видели ли вы когда-нибудь передачу «Минута славы»? Думаю, что каждый посмотрел хотя бы один выпуск этой передачи. Какое огромное количество талантливых людей населяют нашу страну! Подумать только, сколько людей красиво поют, удивительно танцуют, рассказывают стихи! А другие таланты? Как люди справляются со своим телом, садясь на шпагат. Сколько восторгов вызывают гимнасты, показывающие безграничные возможности своего тела.</w:t>
      </w:r>
      <w:r w:rsidR="00F463BD">
        <w:rPr>
          <w:rFonts w:asciiTheme="majorHAnsi" w:hAnsiTheme="majorHAnsi" w:cstheme="majorHAnsi"/>
          <w:noProof/>
          <w:color w:val="002060"/>
          <w:sz w:val="28"/>
          <w:szCs w:val="28"/>
          <w:lang w:eastAsia="ru-RU"/>
        </w:rPr>
        <w:t xml:space="preserve"> Я уже не говорю о таких опасных способностях, </w:t>
      </w:r>
      <w:r w:rsidR="00F463BD">
        <w:rPr>
          <w:rFonts w:asciiTheme="majorHAnsi" w:hAnsiTheme="majorHAnsi" w:cstheme="majorHAnsi"/>
          <w:noProof/>
          <w:color w:val="002060"/>
          <w:sz w:val="28"/>
          <w:szCs w:val="28"/>
          <w:lang w:eastAsia="ru-RU"/>
        </w:rPr>
        <w:lastRenderedPageBreak/>
        <w:t>как заглатывание сабель, хождение по стеклу, разбивание кирпичей о голову.</w:t>
      </w:r>
    </w:p>
    <w:p w:rsidR="00F463BD" w:rsidRDefault="00F463BD" w:rsidP="00DA1FFD">
      <w:pPr>
        <w:spacing w:after="0"/>
        <w:jc w:val="both"/>
        <w:rPr>
          <w:rFonts w:asciiTheme="majorHAnsi" w:hAnsiTheme="majorHAnsi" w:cstheme="majorHAnsi"/>
          <w:noProof/>
          <w:color w:val="002060"/>
          <w:sz w:val="28"/>
          <w:szCs w:val="28"/>
          <w:lang w:eastAsia="ru-RU"/>
        </w:rPr>
      </w:pPr>
      <w:r>
        <w:rPr>
          <w:rFonts w:asciiTheme="majorHAnsi" w:hAnsiTheme="majorHAnsi" w:cstheme="majorHAnsi"/>
          <w:noProof/>
          <w:color w:val="002060"/>
          <w:sz w:val="28"/>
          <w:szCs w:val="28"/>
          <w:lang w:eastAsia="ru-RU"/>
        </w:rPr>
        <w:t xml:space="preserve">      А задумывались ли вы, какими талантами обладаете именно вы? Что же такое умеете делать только вы? В чём вы можете быть лучше других? Если вы задумывались, то именно для вас стартуют отборочные туры. Да, вы не ослышались! В нашей школе стартуют отборочные туры конкурса «Минута славы». </w:t>
      </w:r>
    </w:p>
    <w:p w:rsidR="00F463BD" w:rsidRDefault="00DA1FFD" w:rsidP="00DA1FFD">
      <w:pPr>
        <w:spacing w:after="0"/>
        <w:jc w:val="both"/>
        <w:rPr>
          <w:rFonts w:asciiTheme="majorHAnsi" w:hAnsiTheme="majorHAnsi" w:cstheme="majorHAnsi"/>
          <w:noProof/>
          <w:color w:val="002060"/>
          <w:sz w:val="28"/>
          <w:szCs w:val="28"/>
          <w:lang w:eastAsia="ru-RU"/>
        </w:rPr>
      </w:pPr>
      <w:r>
        <w:rPr>
          <w:noProof/>
          <w:lang w:eastAsia="ru-RU"/>
        </w:rPr>
        <w:drawing>
          <wp:anchor distT="0" distB="0" distL="114300" distR="114300" simplePos="0" relativeHeight="251671552" behindDoc="0" locked="0" layoutInCell="1" allowOverlap="1">
            <wp:simplePos x="0" y="0"/>
            <wp:positionH relativeFrom="column">
              <wp:posOffset>-36195</wp:posOffset>
            </wp:positionH>
            <wp:positionV relativeFrom="paragraph">
              <wp:posOffset>798195</wp:posOffset>
            </wp:positionV>
            <wp:extent cx="2773680" cy="1760855"/>
            <wp:effectExtent l="0" t="0" r="7620" b="0"/>
            <wp:wrapSquare wrapText="bothSides"/>
            <wp:docPr id="22" name="Рисунок 22" descr="Картинки по запросу конкурс талантов объявление  минута с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нкурс талантов объявление  минута славы"/>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3680" cy="1760855"/>
                    </a:xfrm>
                    <a:prstGeom prst="rect">
                      <a:avLst/>
                    </a:prstGeom>
                    <a:noFill/>
                    <a:ln>
                      <a:noFill/>
                    </a:ln>
                  </pic:spPr>
                </pic:pic>
              </a:graphicData>
            </a:graphic>
          </wp:anchor>
        </w:drawing>
      </w:r>
      <w:r w:rsidR="00F463BD">
        <w:rPr>
          <w:rFonts w:asciiTheme="majorHAnsi" w:hAnsiTheme="majorHAnsi" w:cstheme="majorHAnsi"/>
          <w:noProof/>
          <w:color w:val="002060"/>
          <w:sz w:val="28"/>
          <w:szCs w:val="28"/>
          <w:lang w:eastAsia="ru-RU"/>
        </w:rPr>
        <w:t xml:space="preserve">      Все желающие приглашаются принять участие в этом удивительном конкурсе. Если вы обладаете каким-либо талантом, то покажите это всем! Принимаются любые формы проявления человеческих способностей. Главное требование – не стесняться! </w:t>
      </w:r>
    </w:p>
    <w:p w:rsidR="00DA1FFD" w:rsidRPr="00DA1FFD" w:rsidRDefault="00F463BD" w:rsidP="00DA1FFD">
      <w:pPr>
        <w:spacing w:before="240" w:after="0"/>
        <w:jc w:val="both"/>
        <w:rPr>
          <w:rFonts w:asciiTheme="majorHAnsi" w:hAnsiTheme="majorHAnsi" w:cstheme="majorHAnsi"/>
          <w:noProof/>
          <w:color w:val="002060"/>
          <w:sz w:val="28"/>
          <w:szCs w:val="28"/>
          <w:lang w:eastAsia="ru-RU"/>
        </w:rPr>
      </w:pPr>
      <w:r>
        <w:rPr>
          <w:rFonts w:asciiTheme="majorHAnsi" w:hAnsiTheme="majorHAnsi" w:cstheme="majorHAnsi"/>
          <w:noProof/>
          <w:color w:val="002060"/>
          <w:sz w:val="28"/>
          <w:szCs w:val="28"/>
          <w:lang w:eastAsia="ru-RU"/>
        </w:rPr>
        <w:t xml:space="preserve">      Отборочные туры по классам будут проходить до 8 ноября. Затем, 9 ноября, будет проходить общешкольный отборочный тур конкурса. А гала-концерт и объявление победителей состояится 24 ноября. Не упусти свой шанс показать талант!</w:t>
      </w:r>
    </w:p>
    <w:p w:rsidR="00D97715" w:rsidRPr="00D97715" w:rsidRDefault="00D97715" w:rsidP="00DA1FFD">
      <w:pPr>
        <w:spacing w:before="240"/>
        <w:jc w:val="center"/>
        <w:rPr>
          <w:rFonts w:asciiTheme="majorHAnsi" w:hAnsiTheme="majorHAnsi" w:cstheme="majorHAnsi"/>
          <w:b/>
          <w:i/>
          <w:color w:val="FF0000"/>
          <w:sz w:val="32"/>
          <w:szCs w:val="32"/>
          <w:u w:val="single"/>
        </w:rPr>
      </w:pPr>
      <w:r>
        <w:rPr>
          <w:rFonts w:asciiTheme="majorHAnsi" w:hAnsiTheme="majorHAnsi" w:cstheme="majorHAnsi"/>
          <w:b/>
          <w:i/>
          <w:color w:val="FF0000"/>
          <w:sz w:val="32"/>
          <w:szCs w:val="32"/>
          <w:u w:val="single"/>
        </w:rPr>
        <w:t>Наши успехи</w:t>
      </w:r>
    </w:p>
    <w:p w:rsidR="00D97715" w:rsidRPr="00DA1FFD" w:rsidRDefault="00EE3BE7" w:rsidP="00EE3BE7">
      <w:pPr>
        <w:spacing w:after="0"/>
        <w:jc w:val="both"/>
        <w:rPr>
          <w:rFonts w:asciiTheme="majorHAnsi" w:hAnsiTheme="majorHAnsi" w:cstheme="majorHAnsi"/>
          <w:color w:val="002060"/>
          <w:sz w:val="28"/>
          <w:szCs w:val="28"/>
        </w:rPr>
      </w:pPr>
      <w:r w:rsidRPr="00EE3BE7">
        <w:rPr>
          <w:rFonts w:asciiTheme="majorHAnsi" w:hAnsiTheme="majorHAnsi" w:cstheme="majorHAnsi"/>
          <w:b/>
          <w:color w:val="FF0000"/>
          <w:sz w:val="32"/>
          <w:szCs w:val="32"/>
        </w:rPr>
        <w:t xml:space="preserve">   </w:t>
      </w:r>
      <w:r w:rsidRPr="00EE3BE7">
        <w:rPr>
          <w:rFonts w:asciiTheme="majorHAnsi" w:hAnsiTheme="majorHAnsi" w:cstheme="majorHAnsi"/>
          <w:color w:val="002060"/>
          <w:sz w:val="32"/>
          <w:szCs w:val="32"/>
        </w:rPr>
        <w:t xml:space="preserve">   </w:t>
      </w:r>
      <w:r w:rsidR="00D97715" w:rsidRPr="00DA1FFD">
        <w:rPr>
          <w:rFonts w:asciiTheme="majorHAnsi" w:hAnsiTheme="majorHAnsi" w:cstheme="majorHAnsi"/>
          <w:color w:val="002060"/>
          <w:sz w:val="28"/>
          <w:szCs w:val="28"/>
        </w:rPr>
        <w:t xml:space="preserve">Мы часто рассказываем вам о наших достижениях в спорте. </w:t>
      </w:r>
      <w:r w:rsidR="00DA1FFD">
        <w:rPr>
          <w:rFonts w:asciiTheme="majorHAnsi" w:hAnsiTheme="majorHAnsi" w:cstheme="majorHAnsi"/>
          <w:color w:val="002060"/>
          <w:sz w:val="28"/>
          <w:szCs w:val="28"/>
        </w:rPr>
        <w:t xml:space="preserve">Наступило </w:t>
      </w:r>
      <w:r w:rsidR="00D97715" w:rsidRPr="00DA1FFD">
        <w:rPr>
          <w:rFonts w:asciiTheme="majorHAnsi" w:hAnsiTheme="majorHAnsi" w:cstheme="majorHAnsi"/>
          <w:color w:val="002060"/>
          <w:sz w:val="28"/>
          <w:szCs w:val="28"/>
        </w:rPr>
        <w:t xml:space="preserve">время для очередной порции спортивных успехов. </w:t>
      </w:r>
    </w:p>
    <w:p w:rsidR="00D97715" w:rsidRPr="00DA1FFD" w:rsidRDefault="00D97715" w:rsidP="00EE3BE7">
      <w:pPr>
        <w:spacing w:after="0"/>
        <w:jc w:val="both"/>
        <w:rPr>
          <w:rFonts w:asciiTheme="majorHAnsi" w:hAnsiTheme="majorHAnsi" w:cstheme="majorHAnsi"/>
          <w:color w:val="002060"/>
          <w:sz w:val="28"/>
          <w:szCs w:val="28"/>
        </w:rPr>
      </w:pPr>
      <w:r w:rsidRPr="00DA1FFD">
        <w:rPr>
          <w:rFonts w:asciiTheme="majorHAnsi" w:hAnsiTheme="majorHAnsi" w:cstheme="majorHAnsi"/>
          <w:color w:val="002060"/>
          <w:sz w:val="28"/>
          <w:szCs w:val="28"/>
        </w:rPr>
        <w:t xml:space="preserve">      Долгое время наша женская сборная по волейболу не выставлялась на соревнования. Но этот год стал </w:t>
      </w:r>
      <w:r w:rsidR="00DA1FFD">
        <w:rPr>
          <w:rFonts w:asciiTheme="majorHAnsi" w:hAnsiTheme="majorHAnsi" w:cstheme="majorHAnsi"/>
          <w:color w:val="002060"/>
          <w:sz w:val="28"/>
          <w:szCs w:val="28"/>
        </w:rPr>
        <w:t xml:space="preserve">счастливым </w:t>
      </w:r>
      <w:r w:rsidRPr="00DA1FFD">
        <w:rPr>
          <w:rFonts w:asciiTheme="majorHAnsi" w:hAnsiTheme="majorHAnsi" w:cstheme="majorHAnsi"/>
          <w:color w:val="002060"/>
          <w:sz w:val="28"/>
          <w:szCs w:val="28"/>
        </w:rPr>
        <w:t xml:space="preserve">исключением! 19 октября состоялись районные соревнования по волейболу, где наши </w:t>
      </w:r>
      <w:r w:rsidR="00DA1FFD" w:rsidRPr="00DA1FFD">
        <w:rPr>
          <w:rFonts w:asciiTheme="majorHAnsi" w:hAnsiTheme="majorHAnsi" w:cstheme="majorHAnsi"/>
          <w:color w:val="002060"/>
          <w:sz w:val="28"/>
          <w:szCs w:val="28"/>
        </w:rPr>
        <w:t>девушки</w:t>
      </w:r>
      <w:r w:rsidRPr="00DA1FFD">
        <w:rPr>
          <w:rFonts w:asciiTheme="majorHAnsi" w:hAnsiTheme="majorHAnsi" w:cstheme="majorHAnsi"/>
          <w:color w:val="002060"/>
          <w:sz w:val="28"/>
          <w:szCs w:val="28"/>
        </w:rPr>
        <w:t xml:space="preserve"> заняли второе место, уступив лишь команде 118-ой школы. Это была достойная игра, девочки, во главе с </w:t>
      </w:r>
      <w:proofErr w:type="spellStart"/>
      <w:r w:rsidRPr="00DA1FFD">
        <w:rPr>
          <w:rFonts w:asciiTheme="majorHAnsi" w:hAnsiTheme="majorHAnsi" w:cstheme="majorHAnsi"/>
          <w:color w:val="002060"/>
          <w:sz w:val="28"/>
          <w:szCs w:val="28"/>
        </w:rPr>
        <w:t>Ульяной</w:t>
      </w:r>
      <w:proofErr w:type="spellEnd"/>
      <w:r w:rsidRPr="00DA1FFD">
        <w:rPr>
          <w:rFonts w:asciiTheme="majorHAnsi" w:hAnsiTheme="majorHAnsi" w:cstheme="majorHAnsi"/>
          <w:color w:val="002060"/>
          <w:sz w:val="28"/>
          <w:szCs w:val="28"/>
        </w:rPr>
        <w:t xml:space="preserve"> Соколовской, показали высокий уровень мастерства. Пожелаем </w:t>
      </w:r>
      <w:r w:rsidR="00DA1FFD">
        <w:rPr>
          <w:rFonts w:asciiTheme="majorHAnsi" w:hAnsiTheme="majorHAnsi" w:cstheme="majorHAnsi"/>
          <w:color w:val="002060"/>
          <w:sz w:val="28"/>
          <w:szCs w:val="28"/>
        </w:rPr>
        <w:t xml:space="preserve">дальнейших </w:t>
      </w:r>
      <w:r w:rsidRPr="00DA1FFD">
        <w:rPr>
          <w:rFonts w:asciiTheme="majorHAnsi" w:hAnsiTheme="majorHAnsi" w:cstheme="majorHAnsi"/>
          <w:color w:val="002060"/>
          <w:sz w:val="28"/>
          <w:szCs w:val="28"/>
        </w:rPr>
        <w:t xml:space="preserve">успехов </w:t>
      </w:r>
      <w:r w:rsidR="00DA1FFD">
        <w:rPr>
          <w:rFonts w:asciiTheme="majorHAnsi" w:hAnsiTheme="majorHAnsi" w:cstheme="majorHAnsi"/>
          <w:color w:val="002060"/>
          <w:sz w:val="28"/>
          <w:szCs w:val="28"/>
        </w:rPr>
        <w:t>команде и</w:t>
      </w:r>
      <w:r w:rsidRPr="00DA1FFD">
        <w:rPr>
          <w:rFonts w:asciiTheme="majorHAnsi" w:hAnsiTheme="majorHAnsi" w:cstheme="majorHAnsi"/>
          <w:color w:val="002060"/>
          <w:sz w:val="28"/>
          <w:szCs w:val="28"/>
        </w:rPr>
        <w:t xml:space="preserve"> первого места в будущем году!</w:t>
      </w:r>
    </w:p>
    <w:p w:rsidR="00DE4352" w:rsidRPr="00DA1FFD" w:rsidRDefault="00DA1FFD" w:rsidP="00DA1FFD">
      <w:pPr>
        <w:spacing w:after="0"/>
        <w:jc w:val="both"/>
        <w:rPr>
          <w:rFonts w:asciiTheme="majorHAnsi" w:hAnsiTheme="majorHAnsi" w:cstheme="majorHAnsi"/>
          <w:color w:val="002060"/>
          <w:sz w:val="32"/>
          <w:szCs w:val="32"/>
        </w:rPr>
      </w:pPr>
      <w:r>
        <w:rPr>
          <w:noProof/>
          <w:lang w:eastAsia="ru-RU"/>
        </w:rPr>
        <w:drawing>
          <wp:anchor distT="0" distB="0" distL="114300" distR="114300" simplePos="0" relativeHeight="251673600" behindDoc="1" locked="0" layoutInCell="1" allowOverlap="1">
            <wp:simplePos x="0" y="0"/>
            <wp:positionH relativeFrom="column">
              <wp:posOffset>17145</wp:posOffset>
            </wp:positionH>
            <wp:positionV relativeFrom="paragraph">
              <wp:posOffset>932815</wp:posOffset>
            </wp:positionV>
            <wp:extent cx="2364740" cy="2210435"/>
            <wp:effectExtent l="0" t="0" r="0" b="0"/>
            <wp:wrapTight wrapText="bothSides">
              <wp:wrapPolygon edited="0">
                <wp:start x="0" y="0"/>
                <wp:lineTo x="0" y="21408"/>
                <wp:lineTo x="21403" y="21408"/>
                <wp:lineTo x="21403" y="0"/>
                <wp:lineTo x="0" y="0"/>
              </wp:wrapPolygon>
            </wp:wrapTight>
            <wp:docPr id="5" name="Рисунок 5" descr="https://pp.userapi.com/c824602/v824602773/b3b7/T-0r9zK_L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userapi.com/c824602/v824602773/b3b7/T-0r9zK_LZk.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784" t="14779" r="26172"/>
                    <a:stretch/>
                  </pic:blipFill>
                  <pic:spPr bwMode="auto">
                    <a:xfrm>
                      <a:off x="0" y="0"/>
                      <a:ext cx="2364740" cy="22104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ru-RU"/>
        </w:rPr>
        <w:drawing>
          <wp:anchor distT="0" distB="0" distL="114300" distR="114300" simplePos="0" relativeHeight="251672576" behindDoc="0" locked="0" layoutInCell="1" allowOverlap="1">
            <wp:simplePos x="0" y="0"/>
            <wp:positionH relativeFrom="column">
              <wp:posOffset>4863465</wp:posOffset>
            </wp:positionH>
            <wp:positionV relativeFrom="paragraph">
              <wp:posOffset>1638300</wp:posOffset>
            </wp:positionV>
            <wp:extent cx="1539240" cy="1507490"/>
            <wp:effectExtent l="0" t="0" r="3810" b="0"/>
            <wp:wrapSquare wrapText="bothSides"/>
            <wp:docPr id="23" name="Рисунок 23" descr="https://pp.userapi.com/c841536/v841536773/3627f/9Yni7ZL8K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1536/v841536773/3627f/9Yni7ZL8KUk.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199" r="12031" b="21935"/>
                    <a:stretch/>
                  </pic:blipFill>
                  <pic:spPr bwMode="auto">
                    <a:xfrm>
                      <a:off x="0" y="0"/>
                      <a:ext cx="1539240" cy="15074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97715" w:rsidRPr="00DA1FFD">
        <w:rPr>
          <w:rFonts w:asciiTheme="majorHAnsi" w:hAnsiTheme="majorHAnsi" w:cstheme="majorHAnsi"/>
          <w:color w:val="002060"/>
          <w:sz w:val="28"/>
          <w:szCs w:val="28"/>
        </w:rPr>
        <w:t xml:space="preserve">      Но это не все новости на тему триумфа. 17 октября состоялись районные соревнования мужской сборной по волейболу, где наши ребята заняли первое место! 25 и 26 октября проводились городские соревнования. </w:t>
      </w:r>
      <w:r w:rsidR="00DE4352" w:rsidRPr="00DA1FFD">
        <w:rPr>
          <w:rFonts w:asciiTheme="majorHAnsi" w:hAnsiTheme="majorHAnsi" w:cstheme="majorHAnsi"/>
          <w:color w:val="002060"/>
          <w:sz w:val="28"/>
          <w:szCs w:val="28"/>
        </w:rPr>
        <w:t>И в это раз ком</w:t>
      </w:r>
      <w:r w:rsidRPr="00DA1FFD">
        <w:rPr>
          <w:rFonts w:asciiTheme="majorHAnsi" w:hAnsiTheme="majorHAnsi" w:cstheme="majorHAnsi"/>
          <w:color w:val="002060"/>
          <w:sz w:val="28"/>
          <w:szCs w:val="28"/>
        </w:rPr>
        <w:t>анда, под предводительством Дмитрия</w:t>
      </w:r>
      <w:r w:rsidR="00DE4352" w:rsidRPr="00DA1FFD">
        <w:rPr>
          <w:rFonts w:asciiTheme="majorHAnsi" w:hAnsiTheme="majorHAnsi" w:cstheme="majorHAnsi"/>
          <w:color w:val="002060"/>
          <w:sz w:val="28"/>
          <w:szCs w:val="28"/>
        </w:rPr>
        <w:t xml:space="preserve"> </w:t>
      </w:r>
      <w:proofErr w:type="spellStart"/>
      <w:r w:rsidR="00DE4352" w:rsidRPr="00DA1FFD">
        <w:rPr>
          <w:rFonts w:asciiTheme="majorHAnsi" w:hAnsiTheme="majorHAnsi" w:cstheme="majorHAnsi"/>
          <w:color w:val="002060"/>
          <w:sz w:val="28"/>
          <w:szCs w:val="28"/>
        </w:rPr>
        <w:t>Поляева</w:t>
      </w:r>
      <w:proofErr w:type="spellEnd"/>
      <w:r w:rsidR="00DE4352" w:rsidRPr="00DA1FFD">
        <w:rPr>
          <w:rFonts w:asciiTheme="majorHAnsi" w:hAnsiTheme="majorHAnsi" w:cstheme="majorHAnsi"/>
          <w:color w:val="002060"/>
          <w:sz w:val="28"/>
          <w:szCs w:val="28"/>
        </w:rPr>
        <w:t xml:space="preserve">, смогла одержать достойнейшую победу в нелёгких играх. Мастерство наших </w:t>
      </w:r>
      <w:r>
        <w:rPr>
          <w:rFonts w:asciiTheme="majorHAnsi" w:hAnsiTheme="majorHAnsi" w:cstheme="majorHAnsi"/>
          <w:color w:val="002060"/>
          <w:sz w:val="28"/>
          <w:szCs w:val="28"/>
        </w:rPr>
        <w:t>парней</w:t>
      </w:r>
      <w:r w:rsidR="00DE4352" w:rsidRPr="00DA1FFD">
        <w:rPr>
          <w:rFonts w:asciiTheme="majorHAnsi" w:hAnsiTheme="majorHAnsi" w:cstheme="majorHAnsi"/>
          <w:color w:val="002060"/>
          <w:sz w:val="28"/>
          <w:szCs w:val="28"/>
        </w:rPr>
        <w:t xml:space="preserve"> не оставляло никаких шансов другим командам. Ребята победили</w:t>
      </w:r>
      <w:r>
        <w:rPr>
          <w:rFonts w:asciiTheme="majorHAnsi" w:hAnsiTheme="majorHAnsi" w:cstheme="majorHAnsi"/>
          <w:color w:val="002060"/>
          <w:sz w:val="28"/>
          <w:szCs w:val="28"/>
        </w:rPr>
        <w:t>!</w:t>
      </w:r>
      <w:r w:rsidR="00DE4352" w:rsidRPr="00DA1FFD">
        <w:rPr>
          <w:rFonts w:asciiTheme="majorHAnsi" w:hAnsiTheme="majorHAnsi" w:cstheme="majorHAnsi"/>
          <w:color w:val="002060"/>
          <w:sz w:val="28"/>
          <w:szCs w:val="28"/>
        </w:rPr>
        <w:t xml:space="preserve"> </w:t>
      </w:r>
      <w:r>
        <w:rPr>
          <w:rFonts w:asciiTheme="majorHAnsi" w:hAnsiTheme="majorHAnsi" w:cstheme="majorHAnsi"/>
          <w:color w:val="002060"/>
          <w:sz w:val="28"/>
          <w:szCs w:val="28"/>
        </w:rPr>
        <w:t>П</w:t>
      </w:r>
      <w:r w:rsidR="00DE4352" w:rsidRPr="00DA1FFD">
        <w:rPr>
          <w:rFonts w:asciiTheme="majorHAnsi" w:hAnsiTheme="majorHAnsi" w:cstheme="majorHAnsi"/>
          <w:color w:val="002060"/>
          <w:sz w:val="28"/>
          <w:szCs w:val="28"/>
        </w:rPr>
        <w:t xml:space="preserve">оздравляем наших спортсменов и желаем им успехов на </w:t>
      </w:r>
      <w:r w:rsidR="00DE4352" w:rsidRPr="00DA1FFD">
        <w:rPr>
          <w:rFonts w:asciiTheme="majorHAnsi" w:hAnsiTheme="majorHAnsi" w:cstheme="majorHAnsi"/>
          <w:color w:val="002060"/>
          <w:sz w:val="28"/>
          <w:szCs w:val="28"/>
        </w:rPr>
        <w:lastRenderedPageBreak/>
        <w:t>областных соревнованиях, где они будут представлять город Самара!</w:t>
      </w:r>
      <w:r w:rsidR="00DE4352">
        <w:rPr>
          <w:rFonts w:asciiTheme="majorHAnsi" w:hAnsiTheme="majorHAnsi" w:cstheme="majorHAnsi"/>
          <w:color w:val="002060"/>
          <w:sz w:val="32"/>
          <w:szCs w:val="32"/>
        </w:rPr>
        <w:t xml:space="preserve">   </w:t>
      </w:r>
      <w:r>
        <w:rPr>
          <w:noProof/>
          <w:lang w:eastAsia="ru-RU"/>
        </w:rPr>
        <w:t xml:space="preserve">            </w:t>
      </w:r>
    </w:p>
    <w:p w:rsidR="00C5304B" w:rsidRDefault="00EE3BE7" w:rsidP="00C5304B">
      <w:pPr>
        <w:jc w:val="center"/>
        <w:rPr>
          <w:rFonts w:asciiTheme="majorHAnsi" w:hAnsiTheme="majorHAnsi" w:cstheme="majorHAnsi"/>
          <w:b/>
          <w:i/>
          <w:color w:val="FF0000"/>
          <w:sz w:val="32"/>
          <w:szCs w:val="32"/>
          <w:u w:val="single"/>
        </w:rPr>
      </w:pPr>
      <w:r w:rsidRPr="00EE3BE7">
        <w:rPr>
          <w:rFonts w:asciiTheme="majorHAnsi" w:hAnsiTheme="majorHAnsi" w:cstheme="majorHAnsi"/>
          <w:color w:val="002060"/>
          <w:sz w:val="28"/>
          <w:szCs w:val="28"/>
        </w:rPr>
        <w:t xml:space="preserve">      </w:t>
      </w:r>
      <w:r w:rsidR="00C5304B">
        <w:rPr>
          <w:rFonts w:asciiTheme="majorHAnsi" w:hAnsiTheme="majorHAnsi" w:cstheme="majorHAnsi"/>
          <w:b/>
          <w:i/>
          <w:color w:val="FF0000"/>
          <w:sz w:val="32"/>
          <w:szCs w:val="32"/>
          <w:u w:val="single"/>
        </w:rPr>
        <w:t>Полководцы победы</w:t>
      </w:r>
    </w:p>
    <w:p w:rsidR="00DA1FFD" w:rsidRDefault="00DA1FFD" w:rsidP="00DA1FFD">
      <w:pPr>
        <w:spacing w:after="0"/>
        <w:jc w:val="both"/>
        <w:rPr>
          <w:rFonts w:asciiTheme="majorHAnsi" w:hAnsiTheme="majorHAnsi" w:cstheme="majorHAnsi"/>
          <w:b/>
          <w:i/>
          <w:color w:val="FF0000"/>
          <w:sz w:val="28"/>
          <w:szCs w:val="28"/>
          <w:u w:val="single"/>
        </w:rPr>
      </w:pPr>
      <w:r w:rsidRPr="00DA1FFD">
        <w:rPr>
          <w:noProof/>
          <w:sz w:val="28"/>
          <w:szCs w:val="28"/>
          <w:lang w:eastAsia="ru-RU"/>
        </w:rPr>
        <w:drawing>
          <wp:anchor distT="0" distB="0" distL="114300" distR="114300" simplePos="0" relativeHeight="251669504" behindDoc="0" locked="0" layoutInCell="1" allowOverlap="1">
            <wp:simplePos x="0" y="0"/>
            <wp:positionH relativeFrom="column">
              <wp:posOffset>9525</wp:posOffset>
            </wp:positionH>
            <wp:positionV relativeFrom="paragraph">
              <wp:posOffset>76835</wp:posOffset>
            </wp:positionV>
            <wp:extent cx="2584450" cy="2827020"/>
            <wp:effectExtent l="0" t="0" r="6350" b="0"/>
            <wp:wrapSquare wrapText="bothSides"/>
            <wp:docPr id="24" name="Рисунок 24" descr="Георгий Константинович Жу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оргий Константинович Жуков"/>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4450" cy="2827020"/>
                    </a:xfrm>
                    <a:prstGeom prst="rect">
                      <a:avLst/>
                    </a:prstGeom>
                    <a:noFill/>
                    <a:ln>
                      <a:noFill/>
                    </a:ln>
                  </pic:spPr>
                </pic:pic>
              </a:graphicData>
            </a:graphic>
          </wp:anchor>
        </w:drawing>
      </w:r>
      <w:r w:rsidRPr="00DA1FFD">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 xml:space="preserve">Будущий Маршал Советского Союза Георгий Константинович Жуков родился 1 ноября 1896 года в Калужской области, в крестьянской семье. Георгий закончил церковно-приходскую школу с похвальным листом, учился он в ней три класса. Затем был учеником в </w:t>
      </w:r>
      <w:proofErr w:type="spellStart"/>
      <w:r w:rsidR="00C5304B" w:rsidRPr="00DA1FFD">
        <w:rPr>
          <w:rFonts w:asciiTheme="majorHAnsi" w:eastAsia="Times New Roman" w:hAnsiTheme="majorHAnsi" w:cstheme="majorHAnsi"/>
          <w:color w:val="002060"/>
          <w:sz w:val="28"/>
          <w:szCs w:val="28"/>
          <w:lang w:eastAsia="ru-RU"/>
        </w:rPr>
        <w:t>скорняжской</w:t>
      </w:r>
      <w:proofErr w:type="spellEnd"/>
      <w:r w:rsidR="00C5304B" w:rsidRPr="00DA1FFD">
        <w:rPr>
          <w:rFonts w:asciiTheme="majorHAnsi" w:eastAsia="Times New Roman" w:hAnsiTheme="majorHAnsi" w:cstheme="majorHAnsi"/>
          <w:color w:val="002060"/>
          <w:sz w:val="28"/>
          <w:szCs w:val="28"/>
          <w:lang w:eastAsia="ru-RU"/>
        </w:rPr>
        <w:t xml:space="preserve"> мастерской в Москве, а по вечерам, обучался в училище. В армию призван в 1915г. в кавалерию.</w:t>
      </w:r>
      <w:r>
        <w:rPr>
          <w:rFonts w:asciiTheme="majorHAnsi" w:hAnsiTheme="majorHAnsi" w:cstheme="majorHAnsi"/>
          <w:b/>
          <w:i/>
          <w:color w:val="FF0000"/>
          <w:sz w:val="28"/>
          <w:szCs w:val="28"/>
          <w:u w:val="single"/>
        </w:rPr>
        <w:t xml:space="preserve">    </w:t>
      </w:r>
    </w:p>
    <w:p w:rsidR="00DA1FFD" w:rsidRDefault="00DA1FFD" w:rsidP="00DA1FFD">
      <w:pPr>
        <w:spacing w:after="0"/>
        <w:jc w:val="both"/>
        <w:rPr>
          <w:rFonts w:asciiTheme="majorHAnsi" w:hAnsiTheme="majorHAnsi" w:cstheme="majorHAnsi"/>
          <w:b/>
          <w:i/>
          <w:color w:val="FF0000"/>
          <w:sz w:val="28"/>
          <w:szCs w:val="28"/>
          <w:u w:val="single"/>
        </w:rPr>
      </w:pPr>
      <w:r w:rsidRPr="00DA1FFD">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В годы Первой Мировой Войны его призвали в армию и зачислили в полк, стоявший в Харьковской губернии. Весной 1916 года был зачислен в группу, направленную на офицерские курсы. После учебы Жуков стал унтер–офицером, и направился в драгунский полк, в составе которого участвовал в боях. Успел проявить себя, и за взятие в плен немецкого офицера был </w:t>
      </w:r>
      <w:hyperlink r:id="rId12" w:history="1">
        <w:r w:rsidR="00C5304B" w:rsidRPr="00DA1FFD">
          <w:rPr>
            <w:rFonts w:asciiTheme="majorHAnsi" w:eastAsia="Times New Roman" w:hAnsiTheme="majorHAnsi" w:cstheme="majorHAnsi"/>
            <w:color w:val="002060"/>
            <w:sz w:val="28"/>
            <w:szCs w:val="28"/>
            <w:lang w:eastAsia="ru-RU"/>
          </w:rPr>
          <w:t>награжден Георгиевским крестом</w:t>
        </w:r>
      </w:hyperlink>
      <w:r w:rsidR="00C5304B" w:rsidRPr="00DA1FFD">
        <w:rPr>
          <w:rFonts w:asciiTheme="majorHAnsi" w:eastAsia="Times New Roman" w:hAnsiTheme="majorHAnsi" w:cstheme="majorHAnsi"/>
          <w:color w:val="002060"/>
          <w:sz w:val="28"/>
          <w:szCs w:val="28"/>
          <w:lang w:eastAsia="ru-RU"/>
        </w:rPr>
        <w:t>.</w:t>
      </w:r>
    </w:p>
    <w:p w:rsidR="00DA1FFD" w:rsidRDefault="00DA1FFD" w:rsidP="00DA1FFD">
      <w:pPr>
        <w:spacing w:after="0"/>
        <w:jc w:val="both"/>
        <w:rPr>
          <w:rFonts w:asciiTheme="majorHAnsi" w:hAnsiTheme="majorHAnsi" w:cstheme="majorHAnsi"/>
          <w:b/>
          <w:i/>
          <w:color w:val="FF0000"/>
          <w:sz w:val="28"/>
          <w:szCs w:val="28"/>
          <w:u w:val="single"/>
        </w:rPr>
      </w:pPr>
      <w:r w:rsidRPr="00DA1FFD">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В мае 1940 года Жукова вызывает к себе Сталин. После их встречи последовало назначение Георгия Константиновича командующим Киевским Особым военным</w:t>
      </w:r>
      <w:r w:rsidRPr="00DA1FFD">
        <w:rPr>
          <w:rFonts w:asciiTheme="majorHAnsi" w:eastAsia="Times New Roman" w:hAnsiTheme="majorHAnsi" w:cstheme="majorHAnsi"/>
          <w:color w:val="002060"/>
          <w:sz w:val="28"/>
          <w:szCs w:val="28"/>
          <w:lang w:eastAsia="ru-RU"/>
        </w:rPr>
        <w:t xml:space="preserve"> округом. В том же, 40-ом году </w:t>
      </w:r>
      <w:r>
        <w:rPr>
          <w:rFonts w:asciiTheme="majorHAnsi" w:eastAsia="Times New Roman" w:hAnsiTheme="majorHAnsi" w:cstheme="majorHAnsi"/>
          <w:color w:val="002060"/>
          <w:sz w:val="28"/>
          <w:szCs w:val="28"/>
          <w:lang w:eastAsia="ru-RU"/>
        </w:rPr>
        <w:t xml:space="preserve">Жукову </w:t>
      </w:r>
      <w:r w:rsidR="00C5304B" w:rsidRPr="00DA1FFD">
        <w:rPr>
          <w:rFonts w:asciiTheme="majorHAnsi" w:eastAsia="Times New Roman" w:hAnsiTheme="majorHAnsi" w:cstheme="majorHAnsi"/>
          <w:color w:val="002060"/>
          <w:sz w:val="28"/>
          <w:szCs w:val="28"/>
          <w:lang w:eastAsia="ru-RU"/>
        </w:rPr>
        <w:t xml:space="preserve">было </w:t>
      </w:r>
      <w:r>
        <w:rPr>
          <w:rFonts w:asciiTheme="majorHAnsi" w:eastAsia="Times New Roman" w:hAnsiTheme="majorHAnsi" w:cstheme="majorHAnsi"/>
          <w:color w:val="002060"/>
          <w:sz w:val="28"/>
          <w:szCs w:val="28"/>
          <w:lang w:eastAsia="ru-RU"/>
        </w:rPr>
        <w:t>присвоено</w:t>
      </w:r>
      <w:r w:rsidR="00C5304B" w:rsidRPr="00DA1FFD">
        <w:rPr>
          <w:rFonts w:asciiTheme="majorHAnsi" w:eastAsia="Times New Roman" w:hAnsiTheme="majorHAnsi" w:cstheme="majorHAnsi"/>
          <w:color w:val="002060"/>
          <w:sz w:val="28"/>
          <w:szCs w:val="28"/>
          <w:lang w:eastAsia="ru-RU"/>
        </w:rPr>
        <w:t xml:space="preserve"> </w:t>
      </w:r>
      <w:r>
        <w:rPr>
          <w:rFonts w:asciiTheme="majorHAnsi" w:eastAsia="Times New Roman" w:hAnsiTheme="majorHAnsi" w:cstheme="majorHAnsi"/>
          <w:color w:val="002060"/>
          <w:sz w:val="28"/>
          <w:szCs w:val="28"/>
          <w:lang w:eastAsia="ru-RU"/>
        </w:rPr>
        <w:t xml:space="preserve">звание </w:t>
      </w:r>
      <w:r w:rsidR="00C5304B" w:rsidRPr="00DA1FFD">
        <w:rPr>
          <w:rFonts w:asciiTheme="majorHAnsi" w:eastAsia="Times New Roman" w:hAnsiTheme="majorHAnsi" w:cstheme="majorHAnsi"/>
          <w:color w:val="002060"/>
          <w:sz w:val="28"/>
          <w:szCs w:val="28"/>
          <w:lang w:eastAsia="ru-RU"/>
        </w:rPr>
        <w:t>генерал</w:t>
      </w:r>
      <w:r>
        <w:rPr>
          <w:rFonts w:asciiTheme="majorHAnsi" w:eastAsia="Times New Roman" w:hAnsiTheme="majorHAnsi" w:cstheme="majorHAnsi"/>
          <w:b/>
          <w:color w:val="002060"/>
          <w:sz w:val="28"/>
          <w:szCs w:val="28"/>
          <w:lang w:eastAsia="ru-RU"/>
        </w:rPr>
        <w:t>а</w:t>
      </w:r>
      <w:r w:rsidR="00C5304B" w:rsidRPr="00DA1FFD">
        <w:rPr>
          <w:rFonts w:asciiTheme="majorHAnsi" w:eastAsia="Times New Roman" w:hAnsiTheme="majorHAnsi" w:cstheme="majorHAnsi"/>
          <w:color w:val="002060"/>
          <w:sz w:val="28"/>
          <w:szCs w:val="28"/>
          <w:lang w:eastAsia="ru-RU"/>
        </w:rPr>
        <w:t>.</w:t>
      </w:r>
    </w:p>
    <w:p w:rsidR="00DA1FFD" w:rsidRDefault="00DA1FFD" w:rsidP="00DA1FFD">
      <w:pPr>
        <w:spacing w:after="0"/>
        <w:jc w:val="both"/>
        <w:rPr>
          <w:rFonts w:asciiTheme="majorHAnsi" w:hAnsiTheme="majorHAnsi" w:cstheme="majorHAnsi"/>
          <w:b/>
          <w:i/>
          <w:color w:val="FF0000"/>
          <w:sz w:val="28"/>
          <w:szCs w:val="28"/>
          <w:u w:val="single"/>
        </w:rPr>
      </w:pPr>
      <w:r w:rsidRPr="00DA1FFD">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В январе 1941 года, незадолго до вторжения Германии на территорию СССР, Жуков был назначен начальником Генштаба, заместителем наркома обороны страны. Деятельность Генштаба под его руководством активизировалась, были предприняты попытки подготовки войск к противостоянию с серьезным оппонентом.</w:t>
      </w:r>
    </w:p>
    <w:p w:rsidR="00DA1FFD" w:rsidRDefault="00DA1FFD" w:rsidP="00DA1FFD">
      <w:pPr>
        <w:spacing w:after="0"/>
        <w:jc w:val="both"/>
        <w:rPr>
          <w:rFonts w:asciiTheme="majorHAnsi" w:hAnsiTheme="majorHAnsi" w:cstheme="majorHAnsi"/>
          <w:b/>
          <w:i/>
          <w:color w:val="FF0000"/>
          <w:sz w:val="28"/>
          <w:szCs w:val="28"/>
          <w:u w:val="single"/>
        </w:rPr>
      </w:pPr>
      <w:r w:rsidRPr="00DA1FFD">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С началом Великой Отечественной Войны Жуков находился на фронте в центре событий и пытался оперативно и максимально адекватно реагировать на быстро менявшуюся обстановку. В конце лета он руководил действиями резервного фронта, который успешно осуществил наступательную операцию. Это было первое наступление Советских Войск в Великой Отечественной Войне. В боях под Ельней, воины Красной Армии смогли заставить противника отступить, и ликвидировать немецкий плацдарм, грозивший фронту большими проблемами.</w:t>
      </w:r>
    </w:p>
    <w:p w:rsidR="00CD7BC6" w:rsidRDefault="00DA1FFD" w:rsidP="00CD7BC6">
      <w:pPr>
        <w:spacing w:after="0"/>
        <w:jc w:val="both"/>
        <w:rPr>
          <w:rFonts w:asciiTheme="majorHAnsi" w:eastAsia="Times New Roman" w:hAnsiTheme="majorHAnsi" w:cstheme="majorHAnsi"/>
          <w:color w:val="002060"/>
          <w:sz w:val="28"/>
          <w:szCs w:val="28"/>
          <w:lang w:eastAsia="ru-RU"/>
        </w:rPr>
      </w:pPr>
      <w:r>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 xml:space="preserve">Георгий Жуков руководил обороной Ленинграда. Благодаря усилиям талантливого полководца, а также героизму простых русских солдат и работников тыла, удалось остановить немецкие войска. Пока генерал оборонял Ленинград, ситуация на западном фронте сложилась почти критическая. Сердце нашей Родины - Москва, была под угрозой захвата </w:t>
      </w:r>
      <w:r w:rsidR="00C5304B" w:rsidRPr="00DA1FFD">
        <w:rPr>
          <w:rFonts w:asciiTheme="majorHAnsi" w:eastAsia="Times New Roman" w:hAnsiTheme="majorHAnsi" w:cstheme="majorHAnsi"/>
          <w:color w:val="002060"/>
          <w:sz w:val="28"/>
          <w:szCs w:val="28"/>
          <w:lang w:eastAsia="ru-RU"/>
        </w:rPr>
        <w:lastRenderedPageBreak/>
        <w:t>немецкими армиями. Сталин назначает Жукова командующим западным фронтом, и ценной невероятных усилий, в ходе кровопролитных </w:t>
      </w:r>
      <w:hyperlink r:id="rId13" w:tooltip="Битва за Москву" w:history="1">
        <w:r w:rsidR="00C5304B" w:rsidRPr="00DA1FFD">
          <w:rPr>
            <w:rFonts w:asciiTheme="majorHAnsi" w:eastAsia="Times New Roman" w:hAnsiTheme="majorHAnsi" w:cstheme="majorHAnsi"/>
            <w:color w:val="002060"/>
            <w:sz w:val="28"/>
            <w:szCs w:val="28"/>
            <w:lang w:eastAsia="ru-RU"/>
          </w:rPr>
          <w:t>боев под Москвой</w:t>
        </w:r>
      </w:hyperlink>
      <w:r w:rsidR="00C5304B" w:rsidRPr="00DA1FFD">
        <w:rPr>
          <w:rFonts w:asciiTheme="majorHAnsi" w:eastAsia="Times New Roman" w:hAnsiTheme="majorHAnsi" w:cstheme="majorHAnsi"/>
          <w:color w:val="002060"/>
          <w:sz w:val="28"/>
          <w:szCs w:val="28"/>
          <w:lang w:eastAsia="ru-RU"/>
        </w:rPr>
        <w:t>, Красн</w:t>
      </w:r>
      <w:r w:rsidR="00CD7BC6">
        <w:rPr>
          <w:rFonts w:asciiTheme="majorHAnsi" w:eastAsia="Times New Roman" w:hAnsiTheme="majorHAnsi" w:cstheme="majorHAnsi"/>
          <w:color w:val="002060"/>
          <w:sz w:val="28"/>
          <w:szCs w:val="28"/>
          <w:lang w:eastAsia="ru-RU"/>
        </w:rPr>
        <w:t>ой армии удается отстоять город.</w:t>
      </w:r>
    </w:p>
    <w:p w:rsidR="00CD7BC6" w:rsidRDefault="00CD7BC6" w:rsidP="00CD7BC6">
      <w:pPr>
        <w:spacing w:after="0"/>
        <w:jc w:val="both"/>
        <w:rPr>
          <w:rFonts w:asciiTheme="majorHAnsi" w:hAnsiTheme="majorHAnsi" w:cstheme="majorHAnsi"/>
          <w:b/>
          <w:i/>
          <w:color w:val="FF0000"/>
          <w:sz w:val="28"/>
          <w:szCs w:val="28"/>
          <w:u w:val="single"/>
        </w:rPr>
      </w:pPr>
      <w:r>
        <w:rPr>
          <w:rFonts w:asciiTheme="majorHAnsi" w:eastAsia="Times New Roman" w:hAnsiTheme="majorHAnsi" w:cstheme="majorHAnsi"/>
          <w:color w:val="002060"/>
          <w:sz w:val="28"/>
          <w:szCs w:val="28"/>
          <w:lang w:eastAsia="ru-RU"/>
        </w:rPr>
        <w:t xml:space="preserve">     </w:t>
      </w:r>
      <w:r w:rsidR="00C5304B" w:rsidRPr="00DA1FFD">
        <w:rPr>
          <w:rFonts w:asciiTheme="majorHAnsi" w:eastAsia="Times New Roman" w:hAnsiTheme="majorHAnsi" w:cstheme="majorHAnsi"/>
          <w:color w:val="002060"/>
          <w:sz w:val="28"/>
          <w:szCs w:val="28"/>
          <w:lang w:eastAsia="ru-RU"/>
        </w:rPr>
        <w:t>В 1944 году Жуков координировал действия Белорусских фронтов и, в ходе блестящий операции, территория Белоруссии была освобождена от иноземных захватчиков. Через некоторое время Маршал был назначен командующим первым Белорусским фронтом, который действовал на Берлинском направлении. В ходе боев весны 1945 года, войска разгромили большую группировку немецких войск, а вскоре был </w:t>
      </w:r>
      <w:hyperlink r:id="rId14" w:tooltip="Взятие Берлина" w:history="1">
        <w:r w:rsidR="00C5304B" w:rsidRPr="00DA1FFD">
          <w:rPr>
            <w:rFonts w:asciiTheme="majorHAnsi" w:eastAsia="Times New Roman" w:hAnsiTheme="majorHAnsi" w:cstheme="majorHAnsi"/>
            <w:color w:val="002060"/>
            <w:sz w:val="28"/>
            <w:szCs w:val="28"/>
            <w:lang w:eastAsia="ru-RU"/>
          </w:rPr>
          <w:t>взят Берлин</w:t>
        </w:r>
      </w:hyperlink>
      <w:r w:rsidR="00C5304B" w:rsidRPr="00DA1FFD">
        <w:rPr>
          <w:rFonts w:asciiTheme="majorHAnsi" w:eastAsia="Times New Roman" w:hAnsiTheme="majorHAnsi" w:cstheme="majorHAnsi"/>
          <w:color w:val="002060"/>
          <w:sz w:val="28"/>
          <w:szCs w:val="28"/>
          <w:lang w:eastAsia="ru-RU"/>
        </w:rPr>
        <w:t>. После окончания Великой отечественной Войны, Жукову было доверено принимать парад Победы на Красной Площади.</w:t>
      </w:r>
    </w:p>
    <w:p w:rsidR="00CD7BC6" w:rsidRDefault="00CD7BC6" w:rsidP="00CD7BC6">
      <w:pPr>
        <w:spacing w:after="0"/>
        <w:jc w:val="both"/>
        <w:rPr>
          <w:rFonts w:asciiTheme="majorHAnsi" w:hAnsiTheme="majorHAnsi" w:cstheme="majorHAnsi"/>
          <w:b/>
          <w:i/>
          <w:color w:val="FF0000"/>
          <w:sz w:val="28"/>
          <w:szCs w:val="28"/>
          <w:u w:val="single"/>
        </w:rPr>
      </w:pPr>
      <w:r w:rsidRPr="00CD7BC6">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В послевоенные годы, он занимал руководящие военные и пр</w:t>
      </w:r>
      <w:r w:rsidR="00DA1FFD" w:rsidRPr="00DA1FFD">
        <w:rPr>
          <w:rFonts w:asciiTheme="majorHAnsi" w:eastAsia="Times New Roman" w:hAnsiTheme="majorHAnsi" w:cstheme="majorHAnsi"/>
          <w:color w:val="002060"/>
          <w:sz w:val="28"/>
          <w:szCs w:val="28"/>
          <w:lang w:eastAsia="ru-RU"/>
        </w:rPr>
        <w:t>авительственные должности, был </w:t>
      </w:r>
      <w:r w:rsidR="00C5304B" w:rsidRPr="00DA1FFD">
        <w:rPr>
          <w:rFonts w:asciiTheme="majorHAnsi" w:eastAsia="Times New Roman" w:hAnsiTheme="majorHAnsi" w:cstheme="majorHAnsi"/>
          <w:color w:val="002060"/>
          <w:sz w:val="28"/>
          <w:szCs w:val="28"/>
          <w:lang w:eastAsia="ru-RU"/>
        </w:rPr>
        <w:t>министром обороны страны. Маршал Жуков выдающаяся личность в Отечественной истории. Любовь народа к Георгию Константиновичу безгранична. Заслуги его были всецело оценены, как государством, так и его гражданами. Он </w:t>
      </w:r>
      <w:hyperlink r:id="rId15" w:history="1">
        <w:r w:rsidR="00C5304B" w:rsidRPr="00DA1FFD">
          <w:rPr>
            <w:rFonts w:asciiTheme="majorHAnsi" w:eastAsia="Times New Roman" w:hAnsiTheme="majorHAnsi" w:cstheme="majorHAnsi"/>
            <w:color w:val="002060"/>
            <w:sz w:val="28"/>
            <w:szCs w:val="28"/>
            <w:lang w:eastAsia="ru-RU"/>
          </w:rPr>
          <w:t>четырежды Герой Советского Союза</w:t>
        </w:r>
      </w:hyperlink>
      <w:r w:rsidR="00C5304B" w:rsidRPr="00DA1FFD">
        <w:rPr>
          <w:rFonts w:asciiTheme="majorHAnsi" w:eastAsia="Times New Roman" w:hAnsiTheme="majorHAnsi" w:cstheme="majorHAnsi"/>
          <w:color w:val="002060"/>
          <w:sz w:val="28"/>
          <w:szCs w:val="28"/>
          <w:lang w:eastAsia="ru-RU"/>
        </w:rPr>
        <w:t>, дважды обладатель ордена «Победа», награжден 6-тью орденами Ленина, 3-мя орденами Красного Знамени, ордено</w:t>
      </w:r>
      <w:r>
        <w:rPr>
          <w:rFonts w:asciiTheme="majorHAnsi" w:eastAsia="Times New Roman" w:hAnsiTheme="majorHAnsi" w:cstheme="majorHAnsi"/>
          <w:color w:val="002060"/>
          <w:sz w:val="28"/>
          <w:szCs w:val="28"/>
          <w:lang w:eastAsia="ru-RU"/>
        </w:rPr>
        <w:t xml:space="preserve">м Суворова, </w:t>
      </w:r>
      <w:r w:rsidR="00DA1FFD" w:rsidRPr="00DA1FFD">
        <w:rPr>
          <w:rFonts w:asciiTheme="majorHAnsi" w:eastAsia="Times New Roman" w:hAnsiTheme="majorHAnsi" w:cstheme="majorHAnsi"/>
          <w:color w:val="002060"/>
          <w:sz w:val="28"/>
          <w:szCs w:val="28"/>
          <w:lang w:eastAsia="ru-RU"/>
        </w:rPr>
        <w:t>наградами </w:t>
      </w:r>
      <w:r w:rsidR="00C5304B" w:rsidRPr="00DA1FFD">
        <w:rPr>
          <w:rFonts w:asciiTheme="majorHAnsi" w:eastAsia="Times New Roman" w:hAnsiTheme="majorHAnsi" w:cstheme="majorHAnsi"/>
          <w:color w:val="002060"/>
          <w:sz w:val="28"/>
          <w:szCs w:val="28"/>
          <w:lang w:eastAsia="ru-RU"/>
        </w:rPr>
        <w:t>других государств</w:t>
      </w:r>
      <w:r w:rsidR="00013351">
        <w:rPr>
          <w:rFonts w:asciiTheme="majorHAnsi" w:eastAsia="Times New Roman" w:hAnsiTheme="majorHAnsi" w:cstheme="majorHAnsi"/>
          <w:color w:val="002060"/>
          <w:sz w:val="28"/>
          <w:szCs w:val="28"/>
          <w:lang w:eastAsia="ru-RU"/>
        </w:rPr>
        <w:t>,</w:t>
      </w:r>
      <w:r w:rsidR="00C5304B" w:rsidRPr="00DA1FFD">
        <w:rPr>
          <w:rFonts w:asciiTheme="majorHAnsi" w:eastAsia="Times New Roman" w:hAnsiTheme="majorHAnsi" w:cstheme="majorHAnsi"/>
          <w:color w:val="002060"/>
          <w:sz w:val="28"/>
          <w:szCs w:val="28"/>
          <w:lang w:eastAsia="ru-RU"/>
        </w:rPr>
        <w:t xml:space="preserve"> воевавших с Германией.</w:t>
      </w:r>
    </w:p>
    <w:p w:rsidR="00C5304B" w:rsidRPr="00CD7BC6" w:rsidRDefault="00CD7BC6" w:rsidP="00CD7BC6">
      <w:pPr>
        <w:spacing w:after="0"/>
        <w:jc w:val="both"/>
        <w:rPr>
          <w:rFonts w:asciiTheme="majorHAnsi" w:hAnsiTheme="majorHAnsi" w:cstheme="majorHAnsi"/>
          <w:b/>
          <w:i/>
          <w:color w:val="FF0000"/>
          <w:sz w:val="28"/>
          <w:szCs w:val="28"/>
          <w:u w:val="single"/>
        </w:rPr>
      </w:pPr>
      <w:r>
        <w:rPr>
          <w:rFonts w:asciiTheme="majorHAnsi" w:hAnsiTheme="majorHAnsi" w:cstheme="majorHAnsi"/>
          <w:b/>
          <w:i/>
          <w:color w:val="FF0000"/>
          <w:sz w:val="28"/>
          <w:szCs w:val="28"/>
        </w:rPr>
        <w:t xml:space="preserve">     </w:t>
      </w:r>
      <w:r w:rsidR="00C5304B" w:rsidRPr="00DA1FFD">
        <w:rPr>
          <w:rFonts w:asciiTheme="majorHAnsi" w:eastAsia="Times New Roman" w:hAnsiTheme="majorHAnsi" w:cstheme="majorHAnsi"/>
          <w:color w:val="002060"/>
          <w:sz w:val="28"/>
          <w:szCs w:val="28"/>
          <w:lang w:eastAsia="ru-RU"/>
        </w:rPr>
        <w:t>Георгия Жукова не стало 18 июня 1974 года. Похоронен у Кремлевской стены. Имя Жукова не забыто, сегодня память великого </w:t>
      </w:r>
      <w:hyperlink r:id="rId16" w:tooltip="русские полковдцы" w:history="1">
        <w:r w:rsidR="00C5304B" w:rsidRPr="00DA1FFD">
          <w:rPr>
            <w:rFonts w:asciiTheme="majorHAnsi" w:eastAsia="Times New Roman" w:hAnsiTheme="majorHAnsi" w:cstheme="majorHAnsi"/>
            <w:color w:val="002060"/>
            <w:sz w:val="28"/>
            <w:szCs w:val="28"/>
            <w:lang w:eastAsia="ru-RU"/>
          </w:rPr>
          <w:t>русского полководца</w:t>
        </w:r>
      </w:hyperlink>
      <w:r w:rsidR="00DA1FFD" w:rsidRPr="00DA1FFD">
        <w:rPr>
          <w:rFonts w:asciiTheme="majorHAnsi" w:eastAsia="Times New Roman" w:hAnsiTheme="majorHAnsi" w:cstheme="majorHAnsi"/>
          <w:color w:val="002060"/>
          <w:sz w:val="28"/>
          <w:szCs w:val="28"/>
          <w:lang w:eastAsia="ru-RU"/>
        </w:rPr>
        <w:t> </w:t>
      </w:r>
      <w:r w:rsidR="00C5304B" w:rsidRPr="00DA1FFD">
        <w:rPr>
          <w:rFonts w:asciiTheme="majorHAnsi" w:eastAsia="Times New Roman" w:hAnsiTheme="majorHAnsi" w:cstheme="majorHAnsi"/>
          <w:color w:val="002060"/>
          <w:sz w:val="28"/>
          <w:szCs w:val="28"/>
          <w:lang w:eastAsia="ru-RU"/>
        </w:rPr>
        <w:t>увековечена в названии улиц, многочисленных бюстах и памятниках.</w:t>
      </w:r>
      <w:r w:rsidRPr="00CD7BC6">
        <w:rPr>
          <w:rFonts w:ascii="Arial" w:hAnsi="Arial" w:cs="Arial"/>
          <w:noProof/>
          <w:kern w:val="1"/>
          <w:sz w:val="20"/>
          <w:szCs w:val="20"/>
          <w:lang w:eastAsia="ru-RU"/>
        </w:rPr>
        <w:t xml:space="preserve"> </w:t>
      </w:r>
      <w:r w:rsidR="00E87A2E" w:rsidRPr="00E87A2E">
        <w:rPr>
          <w:rFonts w:ascii="Arial" w:hAnsi="Arial" w:cs="Arial"/>
          <w:noProof/>
          <w:kern w:val="1"/>
          <w:sz w:val="20"/>
          <w:szCs w:val="20"/>
          <w:lang w:eastAsia="ru-RU"/>
        </w:rPr>
      </w:r>
      <w:r w:rsidR="00E87A2E">
        <w:rPr>
          <w:rFonts w:ascii="Arial" w:hAnsi="Arial" w:cs="Arial"/>
          <w:noProof/>
          <w:kern w:val="1"/>
          <w:sz w:val="20"/>
          <w:szCs w:val="20"/>
          <w:lang w:eastAsia="ru-RU"/>
        </w:rPr>
        <w:pict>
          <v:shape id="WordArt 2" o:spid="_x0000_s1029" type="#_x0000_t202" style="width:495.25pt;height:75.6pt;visibility:visible;mso-position-horizontal-relative:char;mso-position-vertical-relative:line" filled="f" stroked="f">
            <o:lock v:ext="edit" shapetype="t"/>
            <v:textbox>
              <w:txbxContent>
                <w:p w:rsidR="00CD7BC6" w:rsidRPr="00755E91" w:rsidRDefault="00CD7BC6" w:rsidP="00CD7BC6">
                  <w:pPr>
                    <w:pStyle w:val="a7"/>
                    <w:spacing w:before="0" w:beforeAutospacing="0" w:after="0" w:afterAutospacing="0"/>
                    <w:jc w:val="center"/>
                    <w:rPr>
                      <w:rFonts w:ascii="Arial Black" w:hAnsi="Arial Black"/>
                      <w:color w:val="A603AB"/>
                      <w:sz w:val="96"/>
                      <w:szCs w:val="96"/>
                    </w:rPr>
                  </w:pPr>
                  <w:r w:rsidRPr="00755E91">
                    <w:rPr>
                      <w:rFonts w:ascii="Arial Black" w:hAnsi="Arial Black"/>
                      <w:color w:val="A603AB"/>
                      <w:sz w:val="96"/>
                      <w:szCs w:val="96"/>
                    </w:rPr>
                    <w:t xml:space="preserve">Азбука права </w:t>
                  </w:r>
                </w:p>
                <w:p w:rsidR="00CD7BC6" w:rsidRDefault="00CD7BC6" w:rsidP="00CD7BC6">
                  <w:pPr>
                    <w:pStyle w:val="a7"/>
                    <w:spacing w:before="0" w:beforeAutospacing="0" w:after="0" w:afterAutospacing="0"/>
                    <w:jc w:val="center"/>
                  </w:pPr>
                  <w:r>
                    <w:rPr>
                      <w:rFonts w:ascii="Arial Black" w:hAnsi="Arial Black"/>
                      <w:color w:val="A603AB"/>
                      <w:sz w:val="72"/>
                      <w:szCs w:val="72"/>
                    </w:rPr>
                    <w:t xml:space="preserve"> </w:t>
                  </w:r>
                </w:p>
                <w:p w:rsidR="00CD7BC6" w:rsidRDefault="00CD7BC6" w:rsidP="00CD7BC6">
                  <w:pPr>
                    <w:pStyle w:val="a7"/>
                    <w:spacing w:before="0" w:beforeAutospacing="0" w:after="0" w:afterAutospacing="0"/>
                    <w:jc w:val="center"/>
                  </w:pPr>
                </w:p>
              </w:txbxContent>
            </v:textbox>
            <w10:wrap type="none"/>
            <w10:anchorlock/>
          </v:shape>
        </w:pict>
      </w:r>
    </w:p>
    <w:p w:rsidR="003D1C78" w:rsidRPr="00CD7BC6" w:rsidRDefault="00CD7BC6" w:rsidP="00013351">
      <w:pPr>
        <w:spacing w:after="0"/>
        <w:jc w:val="center"/>
        <w:rPr>
          <w:rFonts w:asciiTheme="majorHAnsi" w:eastAsia="Times New Roman" w:hAnsiTheme="majorHAnsi" w:cstheme="majorHAnsi"/>
          <w:b/>
          <w:bCs/>
          <w:i/>
          <w:color w:val="FF0000"/>
          <w:sz w:val="28"/>
          <w:szCs w:val="28"/>
          <w:u w:val="single"/>
          <w:lang w:eastAsia="ru-RU"/>
        </w:rPr>
      </w:pPr>
      <w:r w:rsidRPr="00DA1FFD">
        <w:rPr>
          <w:rFonts w:asciiTheme="majorHAnsi" w:hAnsiTheme="majorHAnsi" w:cstheme="majorHAnsi"/>
          <w:b/>
          <w:i/>
          <w:noProof/>
          <w:color w:val="FF0000"/>
          <w:kern w:val="1"/>
          <w:sz w:val="32"/>
          <w:szCs w:val="32"/>
          <w:u w:val="single"/>
          <w:lang w:eastAsia="ru-RU"/>
        </w:rPr>
        <w:drawing>
          <wp:anchor distT="0" distB="0" distL="114300" distR="114300" simplePos="0" relativeHeight="251668480" behindDoc="0" locked="0" layoutInCell="1" allowOverlap="1">
            <wp:simplePos x="0" y="0"/>
            <wp:positionH relativeFrom="margin">
              <wp:posOffset>4570095</wp:posOffset>
            </wp:positionH>
            <wp:positionV relativeFrom="margin">
              <wp:posOffset>6447790</wp:posOffset>
            </wp:positionV>
            <wp:extent cx="1943100" cy="2033270"/>
            <wp:effectExtent l="0" t="0" r="0" b="0"/>
            <wp:wrapSquare wrapText="bothSides"/>
            <wp:docPr id="47" name="Рисунок 73" descr="http://genproc.gov.ru/img/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http://genproc.gov.ru/img/emblem.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2033270"/>
                    </a:xfrm>
                    <a:prstGeom prst="rect">
                      <a:avLst/>
                    </a:prstGeom>
                    <a:noFill/>
                    <a:ln w="9525">
                      <a:noFill/>
                      <a:miter lim="800000"/>
                      <a:headEnd/>
                      <a:tailEnd/>
                    </a:ln>
                  </pic:spPr>
                </pic:pic>
              </a:graphicData>
            </a:graphic>
          </wp:anchor>
        </w:drawing>
      </w:r>
      <w:r w:rsidR="003D1C78" w:rsidRPr="00DA1FFD">
        <w:rPr>
          <w:rFonts w:asciiTheme="majorHAnsi" w:eastAsia="Times New Roman" w:hAnsiTheme="majorHAnsi" w:cstheme="majorHAnsi"/>
          <w:b/>
          <w:i/>
          <w:color w:val="FF0000"/>
          <w:sz w:val="32"/>
          <w:szCs w:val="32"/>
          <w:u w:val="single"/>
          <w:lang w:eastAsia="ru-RU"/>
        </w:rPr>
        <w:t>«Терроризм и экстремизм, что это такое?»</w:t>
      </w:r>
    </w:p>
    <w:p w:rsidR="00013351" w:rsidRDefault="005C0775" w:rsidP="00013351">
      <w:pPr>
        <w:spacing w:after="0"/>
        <w:jc w:val="both"/>
        <w:rPr>
          <w:rFonts w:asciiTheme="majorHAnsi" w:eastAsia="Times New Roman" w:hAnsiTheme="majorHAnsi" w:cstheme="majorHAnsi"/>
          <w:color w:val="002060"/>
          <w:sz w:val="28"/>
          <w:szCs w:val="28"/>
          <w:lang w:eastAsia="ru-RU"/>
        </w:rPr>
      </w:pPr>
      <w:r>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от 25.07.2002 № 114-ФЗ «О противодействии экстремистской деятельности».</w:t>
      </w:r>
    </w:p>
    <w:p w:rsidR="00013351" w:rsidRDefault="00013351" w:rsidP="00013351">
      <w:pPr>
        <w:spacing w:after="0"/>
        <w:jc w:val="both"/>
        <w:rPr>
          <w:rFonts w:asciiTheme="majorHAnsi" w:eastAsia="Times New Roman" w:hAnsiTheme="majorHAnsi" w:cstheme="majorHAnsi"/>
          <w:color w:val="002060"/>
          <w:sz w:val="28"/>
          <w:szCs w:val="28"/>
          <w:lang w:eastAsia="ru-RU"/>
        </w:rPr>
      </w:pPr>
      <w:r>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В Росси</w:t>
      </w:r>
      <w:r>
        <w:rPr>
          <w:rFonts w:asciiTheme="majorHAnsi" w:eastAsia="Times New Roman" w:hAnsiTheme="majorHAnsi" w:cstheme="majorHAnsi"/>
          <w:color w:val="002060"/>
          <w:sz w:val="28"/>
          <w:szCs w:val="28"/>
          <w:lang w:eastAsia="ru-RU"/>
        </w:rPr>
        <w:t xml:space="preserve">и </w:t>
      </w:r>
      <w:r w:rsidR="003D1C78" w:rsidRPr="003D1C78">
        <w:rPr>
          <w:rFonts w:asciiTheme="majorHAnsi" w:eastAsia="Times New Roman" w:hAnsiTheme="majorHAnsi" w:cstheme="majorHAnsi"/>
          <w:color w:val="002060"/>
          <w:sz w:val="28"/>
          <w:szCs w:val="28"/>
          <w:lang w:eastAsia="ru-RU"/>
        </w:rPr>
        <w:t xml:space="preserve">запрещаются создание и деятельность общественных и религиозных объединений и организаций, цели и действия которых направлены на осуществление экстремистской деятельности. Экстремизмом являются: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w:t>
      </w:r>
      <w:r w:rsidR="003D1C78" w:rsidRPr="003D1C78">
        <w:rPr>
          <w:rFonts w:asciiTheme="majorHAnsi" w:eastAsia="Times New Roman" w:hAnsiTheme="majorHAnsi" w:cstheme="majorHAnsi"/>
          <w:color w:val="002060"/>
          <w:sz w:val="28"/>
          <w:szCs w:val="28"/>
          <w:lang w:eastAsia="ru-RU"/>
        </w:rPr>
        <w:lastRenderedPageBreak/>
        <w:t>возбуждение социальной, расовой, национальной или религиозной розни; пропаганда исключительности,</w:t>
      </w:r>
      <w:r w:rsidR="00CD7BC6">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УК РФ; пропаганда и публичное демонстрирование нацистской атрибутики или символики либо сходных с нацистской;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или государственную должность субъекта Российской Федерации, в совершении им деяний, указанных в настоящей статье; организация, подготовка и финансирование таких деяний, а также подстрекательство к их осуществлению либо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13351" w:rsidRDefault="00013351" w:rsidP="00013351">
      <w:pPr>
        <w:spacing w:after="0"/>
        <w:jc w:val="both"/>
        <w:rPr>
          <w:rFonts w:asciiTheme="majorHAnsi" w:eastAsia="Times New Roman" w:hAnsiTheme="majorHAnsi" w:cstheme="majorHAnsi"/>
          <w:color w:val="002060"/>
          <w:sz w:val="28"/>
          <w:szCs w:val="28"/>
          <w:lang w:eastAsia="ru-RU"/>
        </w:rPr>
      </w:pPr>
      <w:r>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w:t>
      </w:r>
      <w:r w:rsidR="003D1C78">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законную силу решение о ликвидации или запрете деятельности в связи с осуществлением экстремистской деятельности.</w:t>
      </w:r>
    </w:p>
    <w:p w:rsidR="00013351" w:rsidRDefault="00013351" w:rsidP="00013351">
      <w:pPr>
        <w:spacing w:after="0"/>
        <w:jc w:val="both"/>
        <w:rPr>
          <w:rFonts w:asciiTheme="majorHAnsi" w:eastAsia="Times New Roman" w:hAnsiTheme="majorHAnsi" w:cstheme="majorHAnsi"/>
          <w:color w:val="002060"/>
          <w:sz w:val="28"/>
          <w:szCs w:val="28"/>
          <w:lang w:eastAsia="ru-RU"/>
        </w:rPr>
      </w:pPr>
      <w:r>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 xml:space="preserve">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расовое превосходство либо оправдывающие практику совершения военных и иных преступлений, направленных на полное или частичное </w:t>
      </w:r>
      <w:r w:rsidR="003D1C78" w:rsidRPr="003D1C78">
        <w:rPr>
          <w:rFonts w:asciiTheme="majorHAnsi" w:eastAsia="Times New Roman" w:hAnsiTheme="majorHAnsi" w:cstheme="majorHAnsi"/>
          <w:color w:val="002060"/>
          <w:sz w:val="28"/>
          <w:szCs w:val="28"/>
          <w:lang w:eastAsia="ru-RU"/>
        </w:rPr>
        <w:lastRenderedPageBreak/>
        <w:t>уничтожение какой-либо этнической, социальной, расовой, национальной группы.</w:t>
      </w:r>
    </w:p>
    <w:p w:rsidR="003D1C78" w:rsidRPr="003D1C78" w:rsidRDefault="00013351" w:rsidP="003776F4">
      <w:pPr>
        <w:spacing w:after="0"/>
        <w:jc w:val="both"/>
        <w:rPr>
          <w:rFonts w:asciiTheme="majorHAnsi" w:eastAsia="Times New Roman" w:hAnsiTheme="majorHAnsi" w:cstheme="majorHAnsi"/>
          <w:color w:val="002060"/>
          <w:sz w:val="28"/>
          <w:szCs w:val="28"/>
          <w:lang w:eastAsia="ru-RU"/>
        </w:rPr>
      </w:pPr>
      <w:r>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Согласно части 2 статьи 19 Конституции Российской Федерации запрещаются любые формы ограничения прав граждан по признакам социальной, расовой, национальной, языковой и религиозной принадлежности.</w:t>
      </w:r>
    </w:p>
    <w:p w:rsidR="00CD7BC6" w:rsidRPr="003D1C78" w:rsidRDefault="005C0775" w:rsidP="00CD7BC6">
      <w:pPr>
        <w:spacing w:after="0"/>
        <w:jc w:val="both"/>
        <w:rPr>
          <w:rFonts w:asciiTheme="majorHAnsi" w:eastAsia="Times New Roman" w:hAnsiTheme="majorHAnsi" w:cstheme="majorHAnsi"/>
          <w:color w:val="002060"/>
          <w:sz w:val="28"/>
          <w:szCs w:val="28"/>
          <w:lang w:eastAsia="ru-RU"/>
        </w:rPr>
      </w:pPr>
      <w:r>
        <w:rPr>
          <w:rFonts w:asciiTheme="majorHAnsi" w:eastAsia="Times New Roman" w:hAnsiTheme="majorHAnsi" w:cstheme="majorHAnsi"/>
          <w:color w:val="002060"/>
          <w:sz w:val="28"/>
          <w:szCs w:val="28"/>
          <w:lang w:eastAsia="ru-RU"/>
        </w:rPr>
        <w:t xml:space="preserve">      </w:t>
      </w:r>
      <w:r w:rsidR="003D1C78" w:rsidRPr="003D1C78">
        <w:rPr>
          <w:rFonts w:asciiTheme="majorHAnsi" w:eastAsia="Times New Roman" w:hAnsiTheme="majorHAnsi" w:cstheme="majorHAnsi"/>
          <w:color w:val="002060"/>
          <w:sz w:val="28"/>
          <w:szCs w:val="28"/>
          <w:lang w:eastAsia="ru-RU"/>
        </w:rPr>
        <w:t>Согласно ст. 4 Закона РФ "О средствах массовой информации" 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Частью 6 статьи 10 Федерального закона "Об информации, информационных технологиях и о защите информации" запрещено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3D1C78" w:rsidRPr="003D1C78" w:rsidRDefault="003D1C78" w:rsidP="00CD7BC6">
      <w:pPr>
        <w:spacing w:after="0"/>
        <w:jc w:val="right"/>
        <w:rPr>
          <w:rFonts w:asciiTheme="majorHAnsi" w:eastAsia="Times New Roman" w:hAnsiTheme="majorHAnsi" w:cstheme="majorHAnsi"/>
          <w:color w:val="002060"/>
          <w:sz w:val="28"/>
          <w:szCs w:val="28"/>
          <w:lang w:eastAsia="ru-RU"/>
        </w:rPr>
      </w:pPr>
      <w:r w:rsidRPr="003D1C78">
        <w:rPr>
          <w:rFonts w:asciiTheme="majorHAnsi" w:eastAsia="Times New Roman" w:hAnsiTheme="majorHAnsi" w:cstheme="majorHAnsi"/>
          <w:color w:val="002060"/>
          <w:sz w:val="28"/>
          <w:szCs w:val="28"/>
          <w:lang w:eastAsia="ru-RU"/>
        </w:rPr>
        <w:t xml:space="preserve">Помощник прокурора </w:t>
      </w:r>
      <w:proofErr w:type="spellStart"/>
      <w:r w:rsidRPr="003D1C78">
        <w:rPr>
          <w:rFonts w:asciiTheme="majorHAnsi" w:eastAsia="Times New Roman" w:hAnsiTheme="majorHAnsi" w:cstheme="majorHAnsi"/>
          <w:color w:val="002060"/>
          <w:sz w:val="28"/>
          <w:szCs w:val="28"/>
          <w:lang w:eastAsia="ru-RU"/>
        </w:rPr>
        <w:t>Красноглинского</w:t>
      </w:r>
      <w:proofErr w:type="spellEnd"/>
      <w:r w:rsidRPr="003D1C78">
        <w:rPr>
          <w:rFonts w:asciiTheme="majorHAnsi" w:eastAsia="Times New Roman" w:hAnsiTheme="majorHAnsi" w:cstheme="majorHAnsi"/>
          <w:color w:val="002060"/>
          <w:sz w:val="28"/>
          <w:szCs w:val="28"/>
          <w:lang w:eastAsia="ru-RU"/>
        </w:rPr>
        <w:t xml:space="preserve"> района г.</w:t>
      </w:r>
      <w:r w:rsidR="00CD7BC6">
        <w:rPr>
          <w:rFonts w:asciiTheme="majorHAnsi" w:eastAsia="Times New Roman" w:hAnsiTheme="majorHAnsi" w:cstheme="majorHAnsi"/>
          <w:color w:val="002060"/>
          <w:sz w:val="28"/>
          <w:szCs w:val="28"/>
          <w:lang w:eastAsia="ru-RU"/>
        </w:rPr>
        <w:t xml:space="preserve"> о.</w:t>
      </w:r>
      <w:r w:rsidRPr="003D1C78">
        <w:rPr>
          <w:rFonts w:asciiTheme="majorHAnsi" w:eastAsia="Times New Roman" w:hAnsiTheme="majorHAnsi" w:cstheme="majorHAnsi"/>
          <w:color w:val="002060"/>
          <w:sz w:val="28"/>
          <w:szCs w:val="28"/>
          <w:lang w:eastAsia="ru-RU"/>
        </w:rPr>
        <w:t xml:space="preserve"> Самары</w:t>
      </w:r>
    </w:p>
    <w:p w:rsidR="003D1C78" w:rsidRPr="003D1C78" w:rsidRDefault="003D1C78" w:rsidP="00CD7BC6">
      <w:pPr>
        <w:spacing w:after="0"/>
        <w:jc w:val="right"/>
        <w:rPr>
          <w:rFonts w:ascii="Times New Roman" w:eastAsia="Times New Roman" w:hAnsi="Times New Roman" w:cs="Times New Roman"/>
          <w:color w:val="000000"/>
          <w:sz w:val="27"/>
          <w:szCs w:val="27"/>
          <w:lang w:eastAsia="ru-RU"/>
        </w:rPr>
      </w:pPr>
      <w:r w:rsidRPr="003D1C78">
        <w:rPr>
          <w:rFonts w:asciiTheme="majorHAnsi" w:eastAsia="Times New Roman" w:hAnsiTheme="majorHAnsi" w:cstheme="majorHAnsi"/>
          <w:color w:val="002060"/>
          <w:sz w:val="28"/>
          <w:szCs w:val="28"/>
          <w:lang w:eastAsia="ru-RU"/>
        </w:rPr>
        <w:t>Некрасов К</w:t>
      </w:r>
      <w:r w:rsidRPr="003D1C78">
        <w:rPr>
          <w:rFonts w:ascii="Times New Roman" w:eastAsia="Times New Roman" w:hAnsi="Times New Roman" w:cs="Times New Roman"/>
          <w:color w:val="000000"/>
          <w:sz w:val="27"/>
          <w:szCs w:val="27"/>
          <w:lang w:eastAsia="ru-RU"/>
        </w:rPr>
        <w:t>.</w:t>
      </w:r>
      <w:r w:rsidRPr="003D1C78">
        <w:rPr>
          <w:rFonts w:asciiTheme="majorHAnsi" w:eastAsia="Times New Roman" w:hAnsiTheme="majorHAnsi" w:cstheme="majorHAnsi"/>
          <w:color w:val="002060"/>
          <w:sz w:val="28"/>
          <w:szCs w:val="28"/>
          <w:lang w:eastAsia="ru-RU"/>
        </w:rPr>
        <w:t>В.</w:t>
      </w:r>
    </w:p>
    <w:p w:rsidR="003D1C78" w:rsidRDefault="009C3F41" w:rsidP="003D1C78">
      <w:pPr>
        <w:spacing w:after="0"/>
        <w:jc w:val="both"/>
        <w:rPr>
          <w:rFonts w:asciiTheme="majorHAnsi" w:hAnsiTheme="majorHAnsi" w:cstheme="majorHAnsi"/>
          <w:color w:val="002060"/>
          <w:sz w:val="28"/>
          <w:szCs w:val="28"/>
        </w:rPr>
      </w:pPr>
      <w:r>
        <w:rPr>
          <w:rFonts w:asciiTheme="majorHAnsi" w:hAnsiTheme="majorHAnsi" w:cstheme="majorHAnsi"/>
          <w:color w:val="002060"/>
          <w:sz w:val="28"/>
          <w:szCs w:val="28"/>
        </w:rPr>
        <w:t xml:space="preserve">       </w:t>
      </w:r>
    </w:p>
    <w:p w:rsidR="00013351" w:rsidRDefault="00013351" w:rsidP="00013351">
      <w:pPr>
        <w:jc w:val="center"/>
        <w:rPr>
          <w:rFonts w:asciiTheme="majorHAnsi" w:eastAsia="Times New Roman" w:hAnsiTheme="majorHAnsi" w:cstheme="majorHAnsi"/>
          <w:b/>
          <w:bCs/>
          <w:i/>
          <w:color w:val="FF0000"/>
          <w:sz w:val="32"/>
          <w:szCs w:val="32"/>
          <w:u w:val="single"/>
          <w:lang w:eastAsia="ru-RU"/>
        </w:rPr>
      </w:pPr>
      <w:r w:rsidRPr="00755E91">
        <w:rPr>
          <w:rFonts w:asciiTheme="majorHAnsi" w:eastAsia="Times New Roman" w:hAnsiTheme="majorHAnsi" w:cstheme="majorHAnsi"/>
          <w:b/>
          <w:bCs/>
          <w:i/>
          <w:color w:val="FF0000"/>
          <w:sz w:val="32"/>
          <w:szCs w:val="32"/>
          <w:u w:val="single"/>
          <w:lang w:eastAsia="ru-RU"/>
        </w:rPr>
        <w:t>Переменка</w:t>
      </w:r>
    </w:p>
    <w:p w:rsidR="00CD7BC6" w:rsidRDefault="00013351" w:rsidP="003D1C78">
      <w:pPr>
        <w:spacing w:after="0"/>
        <w:jc w:val="both"/>
        <w:rPr>
          <w:rFonts w:asciiTheme="majorHAnsi" w:hAnsiTheme="majorHAnsi" w:cstheme="majorHAnsi"/>
          <w:color w:val="002060"/>
          <w:sz w:val="28"/>
          <w:szCs w:val="28"/>
        </w:rPr>
      </w:pPr>
      <w:r>
        <w:rPr>
          <w:noProof/>
          <w:lang w:eastAsia="ru-RU"/>
        </w:rPr>
        <w:drawing>
          <wp:inline distT="0" distB="0" distL="0" distR="0">
            <wp:extent cx="6423660" cy="3169920"/>
            <wp:effectExtent l="0" t="0" r="0" b="0"/>
            <wp:docPr id="3" name="Рисунок 3" descr="https://ds04.infourok.ru/uploads/ex/0aa0/00033eef-168949ec/hello_html_7c524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aa0/00033eef-168949ec/hello_html_7c524585.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26649" cy="3171395"/>
                    </a:xfrm>
                    <a:prstGeom prst="rect">
                      <a:avLst/>
                    </a:prstGeom>
                    <a:noFill/>
                    <a:ln>
                      <a:noFill/>
                    </a:ln>
                  </pic:spPr>
                </pic:pic>
              </a:graphicData>
            </a:graphic>
          </wp:inline>
        </w:drawing>
      </w:r>
    </w:p>
    <w:p w:rsidR="00CD7BC6" w:rsidRDefault="00CD7BC6" w:rsidP="003D1C78">
      <w:pPr>
        <w:spacing w:after="0"/>
        <w:jc w:val="both"/>
        <w:rPr>
          <w:rFonts w:ascii="Times New Roman" w:hAnsi="Times New Roman" w:cs="Times New Roman"/>
          <w:sz w:val="40"/>
          <w:szCs w:val="40"/>
        </w:rPr>
      </w:pPr>
    </w:p>
    <w:tbl>
      <w:tblPr>
        <w:tblStyle w:val="a8"/>
        <w:tblW w:w="0" w:type="auto"/>
        <w:tblLook w:val="04A0"/>
      </w:tblPr>
      <w:tblGrid>
        <w:gridCol w:w="10053"/>
      </w:tblGrid>
      <w:tr w:rsidR="00CD7BC6" w:rsidRPr="00755E91" w:rsidTr="003776F4">
        <w:trPr>
          <w:trHeight w:val="1657"/>
        </w:trPr>
        <w:tc>
          <w:tcPr>
            <w:tcW w:w="10053" w:type="dxa"/>
            <w:tcBorders>
              <w:bottom w:val="single" w:sz="4" w:space="0" w:color="auto"/>
            </w:tcBorders>
            <w:vAlign w:val="center"/>
          </w:tcPr>
          <w:p w:rsidR="00CD7BC6" w:rsidRDefault="00CD7BC6" w:rsidP="00C80C37">
            <w:pPr>
              <w:jc w:val="center"/>
              <w:rPr>
                <w:rFonts w:asciiTheme="majorHAnsi" w:hAnsiTheme="majorHAnsi" w:cstheme="majorHAnsi"/>
                <w:color w:val="002060"/>
                <w:sz w:val="24"/>
                <w:szCs w:val="24"/>
              </w:rPr>
            </w:pPr>
          </w:p>
          <w:p w:rsidR="00CD7BC6" w:rsidRPr="00755E91" w:rsidRDefault="00CD7BC6" w:rsidP="00C80C37">
            <w:pPr>
              <w:jc w:val="center"/>
              <w:rPr>
                <w:rFonts w:asciiTheme="majorHAnsi" w:hAnsiTheme="majorHAnsi" w:cstheme="majorHAnsi"/>
                <w:color w:val="002060"/>
                <w:sz w:val="24"/>
                <w:szCs w:val="24"/>
              </w:rPr>
            </w:pPr>
            <w:r w:rsidRPr="00755E91">
              <w:rPr>
                <w:rFonts w:asciiTheme="majorHAnsi" w:hAnsiTheme="majorHAnsi" w:cstheme="majorHAnsi"/>
                <w:color w:val="002060"/>
                <w:sz w:val="24"/>
                <w:szCs w:val="24"/>
              </w:rPr>
              <w:t>МБОУ Школа № 164 г. о. Самара</w:t>
            </w:r>
          </w:p>
          <w:p w:rsidR="00CD7BC6" w:rsidRPr="00755E91" w:rsidRDefault="00CD7BC6" w:rsidP="00C80C37">
            <w:pPr>
              <w:jc w:val="center"/>
              <w:rPr>
                <w:rFonts w:asciiTheme="majorHAnsi" w:hAnsiTheme="majorHAnsi" w:cstheme="majorHAnsi"/>
                <w:color w:val="002060"/>
                <w:sz w:val="24"/>
                <w:szCs w:val="24"/>
              </w:rPr>
            </w:pPr>
            <w:r w:rsidRPr="00755E91">
              <w:rPr>
                <w:rFonts w:asciiTheme="majorHAnsi" w:hAnsiTheme="majorHAnsi" w:cstheme="majorHAnsi"/>
                <w:color w:val="002060"/>
                <w:sz w:val="24"/>
                <w:szCs w:val="24"/>
              </w:rPr>
              <w:t>Директор – Лебедев Александр Вячеславович</w:t>
            </w:r>
          </w:p>
          <w:p w:rsidR="00CD7BC6" w:rsidRPr="00755E91" w:rsidRDefault="00CD7BC6" w:rsidP="00C80C37">
            <w:pPr>
              <w:jc w:val="center"/>
              <w:rPr>
                <w:rFonts w:asciiTheme="majorHAnsi" w:hAnsiTheme="majorHAnsi" w:cstheme="majorHAnsi"/>
                <w:color w:val="002060"/>
                <w:sz w:val="24"/>
                <w:szCs w:val="24"/>
              </w:rPr>
            </w:pPr>
            <w:r w:rsidRPr="00755E91">
              <w:rPr>
                <w:rFonts w:asciiTheme="majorHAnsi" w:hAnsiTheme="majorHAnsi" w:cstheme="majorHAnsi"/>
                <w:color w:val="002060"/>
                <w:sz w:val="24"/>
                <w:szCs w:val="24"/>
              </w:rPr>
              <w:t xml:space="preserve">Шеф-редактор газеты – </w:t>
            </w:r>
            <w:proofErr w:type="spellStart"/>
            <w:r w:rsidRPr="00755E91">
              <w:rPr>
                <w:rFonts w:asciiTheme="majorHAnsi" w:hAnsiTheme="majorHAnsi" w:cstheme="majorHAnsi"/>
                <w:color w:val="002060"/>
                <w:sz w:val="24"/>
                <w:szCs w:val="24"/>
              </w:rPr>
              <w:t>Елесеева</w:t>
            </w:r>
            <w:proofErr w:type="spellEnd"/>
            <w:r w:rsidRPr="00755E91">
              <w:rPr>
                <w:rFonts w:asciiTheme="majorHAnsi" w:hAnsiTheme="majorHAnsi" w:cstheme="majorHAnsi"/>
                <w:color w:val="002060"/>
                <w:sz w:val="24"/>
                <w:szCs w:val="24"/>
              </w:rPr>
              <w:t xml:space="preserve"> Варвара Олеговна</w:t>
            </w:r>
          </w:p>
          <w:p w:rsidR="00CD7BC6" w:rsidRPr="00755E91" w:rsidRDefault="00CD7BC6" w:rsidP="00C80C37">
            <w:pPr>
              <w:jc w:val="center"/>
              <w:rPr>
                <w:rFonts w:asciiTheme="majorHAnsi" w:hAnsiTheme="majorHAnsi" w:cstheme="majorHAnsi"/>
                <w:color w:val="002060"/>
                <w:sz w:val="24"/>
                <w:szCs w:val="24"/>
              </w:rPr>
            </w:pPr>
            <w:r w:rsidRPr="00755E91">
              <w:rPr>
                <w:rFonts w:asciiTheme="majorHAnsi" w:hAnsiTheme="majorHAnsi" w:cstheme="majorHAnsi"/>
                <w:color w:val="002060"/>
                <w:sz w:val="24"/>
                <w:szCs w:val="24"/>
              </w:rPr>
              <w:t>Газета выходит один раз в месяц, тираж 20 экземпляров бесплатно</w:t>
            </w:r>
          </w:p>
          <w:p w:rsidR="00CD7BC6" w:rsidRPr="00755E91" w:rsidRDefault="00CD7BC6" w:rsidP="00C80C37">
            <w:pPr>
              <w:jc w:val="center"/>
              <w:rPr>
                <w:rFonts w:asciiTheme="majorHAnsi" w:hAnsiTheme="majorHAnsi" w:cstheme="majorHAnsi"/>
                <w:color w:val="002060"/>
                <w:sz w:val="24"/>
                <w:szCs w:val="24"/>
              </w:rPr>
            </w:pPr>
            <w:r w:rsidRPr="00755E91">
              <w:rPr>
                <w:rFonts w:asciiTheme="majorHAnsi" w:hAnsiTheme="majorHAnsi" w:cstheme="majorHAnsi"/>
                <w:color w:val="002060"/>
                <w:sz w:val="24"/>
                <w:szCs w:val="24"/>
              </w:rPr>
              <w:t>Электронная версия размещается на сайте школы</w:t>
            </w:r>
            <w:r>
              <w:rPr>
                <w:rFonts w:asciiTheme="majorHAnsi" w:hAnsiTheme="majorHAnsi" w:cstheme="majorHAnsi"/>
                <w:color w:val="002060"/>
                <w:sz w:val="24"/>
                <w:szCs w:val="24"/>
              </w:rPr>
              <w:t xml:space="preserve"> </w:t>
            </w:r>
            <w:r w:rsidRPr="00755E91">
              <w:rPr>
                <w:rFonts w:asciiTheme="majorHAnsi" w:hAnsiTheme="majorHAnsi" w:cstheme="majorHAnsi"/>
                <w:color w:val="002060"/>
                <w:sz w:val="24"/>
                <w:szCs w:val="24"/>
              </w:rPr>
              <w:t>http://school164.ru/</w:t>
            </w:r>
          </w:p>
          <w:p w:rsidR="00CD7BC6" w:rsidRPr="00755E91" w:rsidRDefault="00CD7BC6" w:rsidP="00C80C37">
            <w:pPr>
              <w:jc w:val="center"/>
              <w:rPr>
                <w:rFonts w:asciiTheme="majorHAnsi" w:hAnsiTheme="majorHAnsi" w:cstheme="majorHAnsi"/>
                <w:color w:val="002060"/>
                <w:sz w:val="28"/>
                <w:szCs w:val="28"/>
              </w:rPr>
            </w:pPr>
          </w:p>
        </w:tc>
      </w:tr>
    </w:tbl>
    <w:p w:rsidR="00970326" w:rsidRPr="00C64956" w:rsidRDefault="00135334" w:rsidP="00CD7BC6">
      <w:pPr>
        <w:spacing w:after="0"/>
        <w:rPr>
          <w:rFonts w:asciiTheme="majorHAnsi" w:hAnsiTheme="majorHAnsi" w:cstheme="majorHAnsi"/>
          <w:color w:val="002060"/>
          <w:sz w:val="28"/>
          <w:szCs w:val="28"/>
        </w:rPr>
      </w:pPr>
      <w:r>
        <w:rPr>
          <w:rFonts w:ascii="Times New Roman" w:hAnsi="Times New Roman" w:cs="Times New Roman"/>
          <w:sz w:val="40"/>
          <w:szCs w:val="40"/>
        </w:rPr>
        <w:tab/>
      </w:r>
    </w:p>
    <w:sectPr w:rsidR="00970326" w:rsidRPr="00C64956" w:rsidSect="00755E91">
      <w:pgSz w:w="11906" w:h="16838"/>
      <w:pgMar w:top="709" w:right="850" w:bottom="568" w:left="993" w:header="708" w:footer="708" w:gutter="0"/>
      <w:pgBorders w:offsetFrom="page">
        <w:top w:val="single" w:sz="24" w:space="24" w:color="FFFF99"/>
        <w:left w:val="single" w:sz="24" w:space="24" w:color="FFFF99"/>
        <w:bottom w:val="single" w:sz="24" w:space="24" w:color="FFFF99"/>
        <w:right w:val="single" w:sz="24" w:space="24" w:color="FFFF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15B42"/>
    <w:multiLevelType w:val="hybridMultilevel"/>
    <w:tmpl w:val="A36E2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FE2F2F"/>
    <w:multiLevelType w:val="hybridMultilevel"/>
    <w:tmpl w:val="CCFC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590580"/>
    <w:rsid w:val="00013351"/>
    <w:rsid w:val="000528E8"/>
    <w:rsid w:val="000761BB"/>
    <w:rsid w:val="000C6E0D"/>
    <w:rsid w:val="000D3CC6"/>
    <w:rsid w:val="0012470C"/>
    <w:rsid w:val="001317F3"/>
    <w:rsid w:val="00135334"/>
    <w:rsid w:val="00153720"/>
    <w:rsid w:val="00191E68"/>
    <w:rsid w:val="00197E1E"/>
    <w:rsid w:val="00220B18"/>
    <w:rsid w:val="002314AF"/>
    <w:rsid w:val="002B1B25"/>
    <w:rsid w:val="003458F3"/>
    <w:rsid w:val="003776F4"/>
    <w:rsid w:val="003D1C78"/>
    <w:rsid w:val="003E39E9"/>
    <w:rsid w:val="00404791"/>
    <w:rsid w:val="00416387"/>
    <w:rsid w:val="004202B0"/>
    <w:rsid w:val="00476969"/>
    <w:rsid w:val="00483768"/>
    <w:rsid w:val="004D6321"/>
    <w:rsid w:val="004E7E38"/>
    <w:rsid w:val="004F5519"/>
    <w:rsid w:val="0050022B"/>
    <w:rsid w:val="0053649D"/>
    <w:rsid w:val="00553F9E"/>
    <w:rsid w:val="00590580"/>
    <w:rsid w:val="005C0775"/>
    <w:rsid w:val="006121F5"/>
    <w:rsid w:val="00650B07"/>
    <w:rsid w:val="00662461"/>
    <w:rsid w:val="00694615"/>
    <w:rsid w:val="006A21EE"/>
    <w:rsid w:val="00755E91"/>
    <w:rsid w:val="00762403"/>
    <w:rsid w:val="0077113C"/>
    <w:rsid w:val="007A4D24"/>
    <w:rsid w:val="008719F8"/>
    <w:rsid w:val="008A3609"/>
    <w:rsid w:val="008A69F1"/>
    <w:rsid w:val="008B252C"/>
    <w:rsid w:val="008B71C0"/>
    <w:rsid w:val="00920691"/>
    <w:rsid w:val="00954FF9"/>
    <w:rsid w:val="00961B7B"/>
    <w:rsid w:val="00970326"/>
    <w:rsid w:val="009C3F41"/>
    <w:rsid w:val="00A86639"/>
    <w:rsid w:val="00AA4ABA"/>
    <w:rsid w:val="00AA5F44"/>
    <w:rsid w:val="00B0040E"/>
    <w:rsid w:val="00B723AF"/>
    <w:rsid w:val="00BA27CF"/>
    <w:rsid w:val="00C2275E"/>
    <w:rsid w:val="00C5304B"/>
    <w:rsid w:val="00C64956"/>
    <w:rsid w:val="00C972E6"/>
    <w:rsid w:val="00CC27E5"/>
    <w:rsid w:val="00CC540B"/>
    <w:rsid w:val="00CD59C2"/>
    <w:rsid w:val="00CD7BC6"/>
    <w:rsid w:val="00D13F55"/>
    <w:rsid w:val="00D509C4"/>
    <w:rsid w:val="00D75F94"/>
    <w:rsid w:val="00D9169A"/>
    <w:rsid w:val="00D97715"/>
    <w:rsid w:val="00DA1FFD"/>
    <w:rsid w:val="00DB415A"/>
    <w:rsid w:val="00DB59AE"/>
    <w:rsid w:val="00DE4352"/>
    <w:rsid w:val="00E40C17"/>
    <w:rsid w:val="00E44F07"/>
    <w:rsid w:val="00E61E0E"/>
    <w:rsid w:val="00E87A2E"/>
    <w:rsid w:val="00E952C9"/>
    <w:rsid w:val="00EC07BA"/>
    <w:rsid w:val="00EC5377"/>
    <w:rsid w:val="00EE3BE7"/>
    <w:rsid w:val="00F463BD"/>
    <w:rsid w:val="00F542FD"/>
    <w:rsid w:val="00FC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bfafc,#eeeaf2,#f5e4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19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19F8"/>
    <w:rPr>
      <w:rFonts w:ascii="Tahoma" w:hAnsi="Tahoma" w:cs="Tahoma"/>
      <w:sz w:val="16"/>
      <w:szCs w:val="16"/>
    </w:rPr>
  </w:style>
  <w:style w:type="paragraph" w:styleId="a5">
    <w:name w:val="List Paragraph"/>
    <w:basedOn w:val="a"/>
    <w:uiPriority w:val="34"/>
    <w:qFormat/>
    <w:rsid w:val="00650B07"/>
    <w:pPr>
      <w:ind w:left="720"/>
      <w:contextualSpacing/>
    </w:pPr>
  </w:style>
  <w:style w:type="character" w:customStyle="1" w:styleId="apple-converted-space">
    <w:name w:val="apple-converted-space"/>
    <w:basedOn w:val="a0"/>
    <w:rsid w:val="00B0040E"/>
  </w:style>
  <w:style w:type="character" w:styleId="a6">
    <w:name w:val="Hyperlink"/>
    <w:basedOn w:val="a0"/>
    <w:uiPriority w:val="99"/>
    <w:semiHidden/>
    <w:unhideWhenUsed/>
    <w:rsid w:val="00B0040E"/>
    <w:rPr>
      <w:color w:val="0000FF"/>
      <w:u w:val="single"/>
    </w:rPr>
  </w:style>
  <w:style w:type="paragraph" w:styleId="a7">
    <w:name w:val="Normal (Web)"/>
    <w:basedOn w:val="a"/>
    <w:uiPriority w:val="99"/>
    <w:semiHidden/>
    <w:unhideWhenUsed/>
    <w:rsid w:val="00135334"/>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8">
    <w:name w:val="Table Grid"/>
    <w:basedOn w:val="a1"/>
    <w:uiPriority w:val="59"/>
    <w:rsid w:val="00E61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65222">
      <w:bodyDiv w:val="1"/>
      <w:marLeft w:val="0"/>
      <w:marRight w:val="0"/>
      <w:marTop w:val="0"/>
      <w:marBottom w:val="0"/>
      <w:divBdr>
        <w:top w:val="none" w:sz="0" w:space="0" w:color="auto"/>
        <w:left w:val="none" w:sz="0" w:space="0" w:color="auto"/>
        <w:bottom w:val="none" w:sz="0" w:space="0" w:color="auto"/>
        <w:right w:val="none" w:sz="0" w:space="0" w:color="auto"/>
      </w:divBdr>
      <w:divsChild>
        <w:div w:id="696540847">
          <w:marLeft w:val="0"/>
          <w:marRight w:val="0"/>
          <w:marTop w:val="0"/>
          <w:marBottom w:val="0"/>
          <w:divBdr>
            <w:top w:val="none" w:sz="0" w:space="0" w:color="auto"/>
            <w:left w:val="none" w:sz="0" w:space="0" w:color="auto"/>
            <w:bottom w:val="none" w:sz="0" w:space="0" w:color="auto"/>
            <w:right w:val="none" w:sz="0" w:space="0" w:color="auto"/>
          </w:divBdr>
        </w:div>
      </w:divsChild>
    </w:div>
    <w:div w:id="192496744">
      <w:bodyDiv w:val="1"/>
      <w:marLeft w:val="0"/>
      <w:marRight w:val="0"/>
      <w:marTop w:val="0"/>
      <w:marBottom w:val="0"/>
      <w:divBdr>
        <w:top w:val="none" w:sz="0" w:space="0" w:color="auto"/>
        <w:left w:val="none" w:sz="0" w:space="0" w:color="auto"/>
        <w:bottom w:val="none" w:sz="0" w:space="0" w:color="auto"/>
        <w:right w:val="none" w:sz="0" w:space="0" w:color="auto"/>
      </w:divBdr>
    </w:div>
    <w:div w:id="430442375">
      <w:bodyDiv w:val="1"/>
      <w:marLeft w:val="0"/>
      <w:marRight w:val="0"/>
      <w:marTop w:val="0"/>
      <w:marBottom w:val="0"/>
      <w:divBdr>
        <w:top w:val="none" w:sz="0" w:space="0" w:color="auto"/>
        <w:left w:val="none" w:sz="0" w:space="0" w:color="auto"/>
        <w:bottom w:val="none" w:sz="0" w:space="0" w:color="auto"/>
        <w:right w:val="none" w:sz="0" w:space="0" w:color="auto"/>
      </w:divBdr>
    </w:div>
    <w:div w:id="1178735028">
      <w:bodyDiv w:val="1"/>
      <w:marLeft w:val="0"/>
      <w:marRight w:val="0"/>
      <w:marTop w:val="0"/>
      <w:marBottom w:val="0"/>
      <w:divBdr>
        <w:top w:val="none" w:sz="0" w:space="0" w:color="auto"/>
        <w:left w:val="none" w:sz="0" w:space="0" w:color="auto"/>
        <w:bottom w:val="none" w:sz="0" w:space="0" w:color="auto"/>
        <w:right w:val="none" w:sz="0" w:space="0" w:color="auto"/>
      </w:divBdr>
    </w:div>
    <w:div w:id="1350990282">
      <w:bodyDiv w:val="1"/>
      <w:marLeft w:val="0"/>
      <w:marRight w:val="0"/>
      <w:marTop w:val="0"/>
      <w:marBottom w:val="0"/>
      <w:divBdr>
        <w:top w:val="none" w:sz="0" w:space="0" w:color="auto"/>
        <w:left w:val="none" w:sz="0" w:space="0" w:color="auto"/>
        <w:bottom w:val="none" w:sz="0" w:space="0" w:color="auto"/>
        <w:right w:val="none" w:sz="0" w:space="0" w:color="auto"/>
      </w:divBdr>
    </w:div>
    <w:div w:id="21096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te4estvo.ru/srazheniya-velikoj-otechestvennoj-vojny/152-bitva-za-moskvu.html"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ote4estvo.ru/ordena-rossijskoj-imperii/173-georgievskij-orden.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ote4estvo.ru/russkie-polkovod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ote4estvo.ru/nagrady-sssr/181-medal-zolotaya-zvezda.html"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ote4estvo.ru/russkie-pobedy/155-vzyatie-berlina.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D608-580F-4BC2-A433-A7617677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1845</Words>
  <Characters>10521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Админ</cp:lastModifiedBy>
  <cp:revision>2</cp:revision>
  <cp:lastPrinted>2017-10-15T09:05:00Z</cp:lastPrinted>
  <dcterms:created xsi:type="dcterms:W3CDTF">2017-11-06T10:04:00Z</dcterms:created>
  <dcterms:modified xsi:type="dcterms:W3CDTF">2017-11-06T10:04:00Z</dcterms:modified>
</cp:coreProperties>
</file>